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98A835" w14:textId="4D63E17B" w:rsidR="00763794" w:rsidRPr="00C159B8" w:rsidRDefault="00045125" w:rsidP="00045125">
      <w:pPr>
        <w:jc w:val="center"/>
        <w:rPr>
          <w:b/>
          <w:bCs/>
          <w:sz w:val="48"/>
          <w:szCs w:val="48"/>
        </w:rPr>
      </w:pPr>
      <w:r w:rsidRPr="00C159B8">
        <w:rPr>
          <w:b/>
          <w:bCs/>
          <w:sz w:val="48"/>
          <w:szCs w:val="48"/>
        </w:rPr>
        <w:t>PCBs: Our Understanding Through Time</w:t>
      </w:r>
    </w:p>
    <w:p w14:paraId="0BCE0095" w14:textId="78F8FFE2" w:rsidR="00045125" w:rsidRDefault="00045125" w:rsidP="00045125">
      <w:pPr>
        <w:jc w:val="center"/>
        <w:rPr>
          <w:b/>
          <w:bCs/>
          <w:sz w:val="32"/>
          <w:szCs w:val="32"/>
        </w:rPr>
      </w:pPr>
    </w:p>
    <w:p w14:paraId="62EF369F" w14:textId="39356418" w:rsidR="00F929DC" w:rsidRPr="00DB463E" w:rsidRDefault="00F929DC" w:rsidP="00F929DC">
      <w:pPr>
        <w:tabs>
          <w:tab w:val="center" w:pos="4680"/>
          <w:tab w:val="left" w:pos="6818"/>
        </w:tabs>
        <w:rPr>
          <w:b/>
          <w:bCs/>
          <w:sz w:val="32"/>
          <w:szCs w:val="32"/>
        </w:rPr>
      </w:pPr>
      <w:r w:rsidRPr="00DB463E">
        <w:rPr>
          <w:b/>
          <w:bCs/>
          <w:sz w:val="44"/>
          <w:szCs w:val="44"/>
        </w:rPr>
        <w:t>Summary</w:t>
      </w:r>
      <w:r w:rsidR="00C159B8" w:rsidRPr="00DB463E">
        <w:rPr>
          <w:b/>
          <w:bCs/>
          <w:sz w:val="44"/>
          <w:szCs w:val="44"/>
        </w:rPr>
        <w:t>:</w:t>
      </w:r>
      <w:r w:rsidR="00C159B8">
        <w:rPr>
          <w:b/>
          <w:bCs/>
          <w:sz w:val="36"/>
          <w:szCs w:val="36"/>
        </w:rPr>
        <w:t xml:space="preserve"> </w:t>
      </w:r>
      <w:r w:rsidR="00DB463E" w:rsidRPr="00DB463E">
        <w:rPr>
          <w:b/>
          <w:bCs/>
          <w:sz w:val="32"/>
          <w:szCs w:val="32"/>
        </w:rPr>
        <w:t>PCBs remain the same</w:t>
      </w:r>
      <w:r w:rsidR="0047440C">
        <w:rPr>
          <w:b/>
          <w:bCs/>
          <w:sz w:val="32"/>
          <w:szCs w:val="32"/>
        </w:rPr>
        <w:t>.</w:t>
      </w:r>
      <w:r w:rsidR="00DB463E" w:rsidRPr="00DB463E">
        <w:rPr>
          <w:b/>
          <w:bCs/>
          <w:sz w:val="32"/>
          <w:szCs w:val="32"/>
        </w:rPr>
        <w:t xml:space="preserve"> </w:t>
      </w:r>
      <w:r w:rsidR="0047440C">
        <w:rPr>
          <w:b/>
          <w:bCs/>
          <w:sz w:val="32"/>
          <w:szCs w:val="32"/>
        </w:rPr>
        <w:t>K</w:t>
      </w:r>
      <w:r w:rsidR="00DB463E" w:rsidRPr="00DB463E">
        <w:rPr>
          <w:b/>
          <w:bCs/>
          <w:sz w:val="32"/>
          <w:szCs w:val="32"/>
        </w:rPr>
        <w:t>nowledge of them change</w:t>
      </w:r>
      <w:r w:rsidR="0047440C">
        <w:rPr>
          <w:b/>
          <w:bCs/>
          <w:sz w:val="32"/>
          <w:szCs w:val="32"/>
        </w:rPr>
        <w:t>s</w:t>
      </w:r>
      <w:r w:rsidR="00DB463E" w:rsidRPr="00DB463E">
        <w:rPr>
          <w:b/>
          <w:bCs/>
          <w:sz w:val="32"/>
          <w:szCs w:val="32"/>
        </w:rPr>
        <w:t xml:space="preserve"> with time. </w:t>
      </w:r>
      <w:r w:rsidR="0047440C">
        <w:rPr>
          <w:b/>
          <w:bCs/>
          <w:sz w:val="32"/>
          <w:szCs w:val="32"/>
        </w:rPr>
        <w:t>1970s-80s knowledge</w:t>
      </w:r>
      <w:r w:rsidR="00DB463E" w:rsidRPr="00DB463E">
        <w:rPr>
          <w:b/>
          <w:bCs/>
          <w:sz w:val="32"/>
          <w:szCs w:val="32"/>
        </w:rPr>
        <w:t xml:space="preserve"> </w:t>
      </w:r>
      <w:r w:rsidR="0047440C">
        <w:rPr>
          <w:b/>
          <w:bCs/>
          <w:sz w:val="32"/>
          <w:szCs w:val="32"/>
        </w:rPr>
        <w:t xml:space="preserve">drove actions to make fish edible. </w:t>
      </w:r>
      <w:r w:rsidR="00055F08">
        <w:rPr>
          <w:b/>
          <w:bCs/>
          <w:sz w:val="32"/>
          <w:szCs w:val="32"/>
        </w:rPr>
        <w:t xml:space="preserve"> </w:t>
      </w:r>
      <w:r w:rsidR="0047440C">
        <w:rPr>
          <w:b/>
          <w:bCs/>
          <w:sz w:val="32"/>
          <w:szCs w:val="32"/>
        </w:rPr>
        <w:t>We are not and will not meet expectations</w:t>
      </w:r>
      <w:r w:rsidR="00957EA8">
        <w:rPr>
          <w:b/>
          <w:bCs/>
          <w:sz w:val="32"/>
          <w:szCs w:val="32"/>
        </w:rPr>
        <w:t xml:space="preserve"> based on that knowledge</w:t>
      </w:r>
      <w:r w:rsidR="0047440C">
        <w:rPr>
          <w:b/>
          <w:bCs/>
          <w:sz w:val="32"/>
          <w:szCs w:val="32"/>
        </w:rPr>
        <w:t>.</w:t>
      </w:r>
    </w:p>
    <w:p w14:paraId="02B9DD45" w14:textId="77777777" w:rsidR="00C159B8" w:rsidRPr="00DB463E" w:rsidRDefault="00C159B8" w:rsidP="00F929DC">
      <w:pPr>
        <w:tabs>
          <w:tab w:val="center" w:pos="4680"/>
          <w:tab w:val="left" w:pos="6818"/>
        </w:tabs>
        <w:rPr>
          <w:b/>
          <w:bCs/>
          <w:sz w:val="32"/>
          <w:szCs w:val="32"/>
        </w:rPr>
      </w:pPr>
    </w:p>
    <w:p w14:paraId="629B270F" w14:textId="2C97B941" w:rsidR="00F929DC" w:rsidRDefault="00F929DC" w:rsidP="00F929DC">
      <w:pPr>
        <w:tabs>
          <w:tab w:val="center" w:pos="4680"/>
          <w:tab w:val="left" w:pos="6818"/>
        </w:tabs>
        <w:rPr>
          <w:b/>
          <w:bCs/>
          <w:sz w:val="32"/>
          <w:szCs w:val="32"/>
        </w:rPr>
      </w:pPr>
      <w:r w:rsidRPr="00055F08">
        <w:rPr>
          <w:b/>
          <w:bCs/>
          <w:sz w:val="44"/>
          <w:szCs w:val="44"/>
        </w:rPr>
        <w:t>Today’s Objective</w:t>
      </w:r>
      <w:r w:rsidR="00C159B8" w:rsidRPr="00055F08">
        <w:rPr>
          <w:b/>
          <w:bCs/>
          <w:sz w:val="44"/>
          <w:szCs w:val="44"/>
        </w:rPr>
        <w:t>:</w:t>
      </w:r>
      <w:r w:rsidR="00055F08">
        <w:rPr>
          <w:b/>
          <w:bCs/>
          <w:sz w:val="36"/>
          <w:szCs w:val="36"/>
        </w:rPr>
        <w:t xml:space="preserve"> </w:t>
      </w:r>
      <w:r w:rsidR="00055F08" w:rsidRPr="00055F08">
        <w:rPr>
          <w:b/>
          <w:bCs/>
          <w:sz w:val="32"/>
          <w:szCs w:val="32"/>
        </w:rPr>
        <w:t xml:space="preserve">To </w:t>
      </w:r>
      <w:r w:rsidR="00874D9E">
        <w:rPr>
          <w:b/>
          <w:bCs/>
          <w:sz w:val="32"/>
          <w:szCs w:val="32"/>
        </w:rPr>
        <w:t>update</w:t>
      </w:r>
      <w:r w:rsidR="00055F08" w:rsidRPr="00055F08">
        <w:rPr>
          <w:b/>
          <w:bCs/>
          <w:sz w:val="32"/>
          <w:szCs w:val="32"/>
        </w:rPr>
        <w:t xml:space="preserve"> PCB knowledge in </w:t>
      </w:r>
      <w:r w:rsidR="0047440C">
        <w:rPr>
          <w:b/>
          <w:bCs/>
          <w:sz w:val="32"/>
          <w:szCs w:val="32"/>
        </w:rPr>
        <w:t>so we can understand</w:t>
      </w:r>
      <w:r w:rsidR="00055F08" w:rsidRPr="00055F08">
        <w:rPr>
          <w:b/>
          <w:bCs/>
          <w:sz w:val="32"/>
          <w:szCs w:val="32"/>
        </w:rPr>
        <w:t xml:space="preserve"> why current </w:t>
      </w:r>
      <w:r w:rsidR="0047440C">
        <w:rPr>
          <w:b/>
          <w:bCs/>
          <w:sz w:val="32"/>
          <w:szCs w:val="32"/>
        </w:rPr>
        <w:t>action</w:t>
      </w:r>
      <w:r w:rsidR="00055F08" w:rsidRPr="00055F08">
        <w:rPr>
          <w:b/>
          <w:bCs/>
          <w:sz w:val="32"/>
          <w:szCs w:val="32"/>
        </w:rPr>
        <w:t xml:space="preserve"> will not meet </w:t>
      </w:r>
      <w:r w:rsidR="0047440C">
        <w:rPr>
          <w:b/>
          <w:bCs/>
          <w:sz w:val="32"/>
          <w:szCs w:val="32"/>
        </w:rPr>
        <w:t>anticipated</w:t>
      </w:r>
      <w:r w:rsidR="00055F08" w:rsidRPr="00055F08">
        <w:rPr>
          <w:b/>
          <w:bCs/>
          <w:sz w:val="32"/>
          <w:szCs w:val="32"/>
        </w:rPr>
        <w:t xml:space="preserve"> goals</w:t>
      </w:r>
      <w:r w:rsidR="00A414AD">
        <w:rPr>
          <w:b/>
          <w:bCs/>
          <w:sz w:val="32"/>
          <w:szCs w:val="32"/>
        </w:rPr>
        <w:t>.</w:t>
      </w:r>
    </w:p>
    <w:p w14:paraId="27C25CC3" w14:textId="77777777" w:rsidR="00055F08" w:rsidRPr="00055F08" w:rsidRDefault="00055F08" w:rsidP="00F929DC">
      <w:pPr>
        <w:tabs>
          <w:tab w:val="center" w:pos="4680"/>
          <w:tab w:val="left" w:pos="6818"/>
        </w:tabs>
        <w:rPr>
          <w:b/>
          <w:bCs/>
          <w:sz w:val="32"/>
          <w:szCs w:val="32"/>
        </w:rPr>
      </w:pPr>
    </w:p>
    <w:p w14:paraId="42E00343" w14:textId="23A3CCC8" w:rsidR="00F929DC" w:rsidRPr="00055F08" w:rsidRDefault="00F929DC" w:rsidP="00F929DC">
      <w:pPr>
        <w:tabs>
          <w:tab w:val="center" w:pos="4680"/>
          <w:tab w:val="left" w:pos="6818"/>
        </w:tabs>
        <w:rPr>
          <w:b/>
          <w:bCs/>
          <w:sz w:val="32"/>
          <w:szCs w:val="32"/>
        </w:rPr>
      </w:pPr>
      <w:r w:rsidRPr="00055F08">
        <w:rPr>
          <w:b/>
          <w:bCs/>
          <w:sz w:val="44"/>
          <w:szCs w:val="44"/>
        </w:rPr>
        <w:t>Mel’s Interest</w:t>
      </w:r>
      <w:r w:rsidR="005C1BD3" w:rsidRPr="00055F08">
        <w:rPr>
          <w:b/>
          <w:bCs/>
          <w:sz w:val="44"/>
          <w:szCs w:val="44"/>
        </w:rPr>
        <w:t>/</w:t>
      </w:r>
      <w:r w:rsidRPr="00055F08">
        <w:rPr>
          <w:b/>
          <w:bCs/>
          <w:sz w:val="44"/>
          <w:szCs w:val="44"/>
        </w:rPr>
        <w:t>Qualifications</w:t>
      </w:r>
      <w:r w:rsidR="00C159B8" w:rsidRPr="00055F08">
        <w:rPr>
          <w:b/>
          <w:bCs/>
          <w:sz w:val="44"/>
          <w:szCs w:val="44"/>
        </w:rPr>
        <w:t>:</w:t>
      </w:r>
      <w:r w:rsidR="00055F08">
        <w:rPr>
          <w:b/>
          <w:bCs/>
          <w:sz w:val="44"/>
          <w:szCs w:val="44"/>
        </w:rPr>
        <w:t xml:space="preserve"> </w:t>
      </w:r>
      <w:r w:rsidR="00055F08" w:rsidRPr="00055F08">
        <w:rPr>
          <w:b/>
          <w:bCs/>
          <w:sz w:val="32"/>
          <w:szCs w:val="32"/>
        </w:rPr>
        <w:t>A</w:t>
      </w:r>
      <w:r w:rsidR="00055F08">
        <w:rPr>
          <w:b/>
          <w:bCs/>
          <w:sz w:val="44"/>
          <w:szCs w:val="44"/>
        </w:rPr>
        <w:t xml:space="preserve"> </w:t>
      </w:r>
      <w:r w:rsidR="00055F08" w:rsidRPr="00055F08">
        <w:rPr>
          <w:b/>
          <w:bCs/>
          <w:sz w:val="32"/>
          <w:szCs w:val="32"/>
        </w:rPr>
        <w:t>love of the Great Lakes,</w:t>
      </w:r>
      <w:r w:rsidR="00055F08">
        <w:rPr>
          <w:b/>
          <w:bCs/>
          <w:sz w:val="32"/>
          <w:szCs w:val="32"/>
        </w:rPr>
        <w:t xml:space="preserve"> </w:t>
      </w:r>
      <w:r w:rsidR="00A414AD">
        <w:rPr>
          <w:b/>
          <w:bCs/>
          <w:sz w:val="32"/>
          <w:szCs w:val="32"/>
        </w:rPr>
        <w:t xml:space="preserve">especially Superior, </w:t>
      </w:r>
      <w:r w:rsidR="00055F08">
        <w:rPr>
          <w:b/>
          <w:bCs/>
          <w:sz w:val="32"/>
          <w:szCs w:val="32"/>
        </w:rPr>
        <w:t xml:space="preserve">and affiliation with area </w:t>
      </w:r>
      <w:r w:rsidR="00A414AD">
        <w:rPr>
          <w:b/>
          <w:bCs/>
          <w:sz w:val="32"/>
          <w:szCs w:val="32"/>
        </w:rPr>
        <w:t xml:space="preserve">industrial and </w:t>
      </w:r>
      <w:r w:rsidR="00055F08">
        <w:rPr>
          <w:b/>
          <w:bCs/>
          <w:sz w:val="32"/>
          <w:szCs w:val="32"/>
        </w:rPr>
        <w:t xml:space="preserve">environmental leaders led to </w:t>
      </w:r>
      <w:r w:rsidR="00A414AD">
        <w:rPr>
          <w:b/>
          <w:bCs/>
          <w:sz w:val="32"/>
          <w:szCs w:val="32"/>
        </w:rPr>
        <w:t xml:space="preserve">a </w:t>
      </w:r>
      <w:r w:rsidR="00EE01A8">
        <w:rPr>
          <w:b/>
          <w:bCs/>
          <w:sz w:val="32"/>
          <w:szCs w:val="32"/>
        </w:rPr>
        <w:t>25</w:t>
      </w:r>
      <w:r w:rsidR="00A414AD">
        <w:rPr>
          <w:b/>
          <w:bCs/>
          <w:sz w:val="32"/>
          <w:szCs w:val="32"/>
        </w:rPr>
        <w:t>-year search for answers.</w:t>
      </w:r>
    </w:p>
    <w:p w14:paraId="1D8323E7" w14:textId="4B051701" w:rsidR="00C159B8" w:rsidRDefault="00C159B8" w:rsidP="00F929DC">
      <w:pPr>
        <w:tabs>
          <w:tab w:val="center" w:pos="4680"/>
          <w:tab w:val="left" w:pos="6818"/>
        </w:tabs>
        <w:rPr>
          <w:b/>
          <w:bCs/>
          <w:sz w:val="36"/>
          <w:szCs w:val="36"/>
        </w:rPr>
      </w:pPr>
    </w:p>
    <w:p w14:paraId="1E107CA8" w14:textId="50ED6218" w:rsidR="00C159B8" w:rsidRPr="00C159B8" w:rsidRDefault="00C159B8" w:rsidP="00C159B8">
      <w:pPr>
        <w:rPr>
          <w:b/>
          <w:bCs/>
          <w:sz w:val="28"/>
          <w:szCs w:val="28"/>
        </w:rPr>
      </w:pPr>
      <w:r w:rsidRPr="00045125">
        <w:rPr>
          <w:b/>
          <w:bCs/>
          <w:sz w:val="28"/>
          <w:szCs w:val="28"/>
        </w:rPr>
        <w:t>Mel Visser</w:t>
      </w:r>
      <w:r>
        <w:rPr>
          <w:b/>
          <w:bCs/>
          <w:sz w:val="28"/>
          <w:szCs w:val="28"/>
        </w:rPr>
        <w:t xml:space="preserve"> </w:t>
      </w:r>
      <w:r>
        <w:rPr>
          <w:b/>
          <w:bCs/>
          <w:sz w:val="28"/>
          <w:szCs w:val="28"/>
        </w:rPr>
        <w:tab/>
      </w:r>
      <w:r>
        <w:rPr>
          <w:b/>
          <w:bCs/>
          <w:sz w:val="28"/>
          <w:szCs w:val="28"/>
        </w:rPr>
        <w:tab/>
      </w:r>
      <w:r>
        <w:rPr>
          <w:b/>
          <w:bCs/>
          <w:sz w:val="28"/>
          <w:szCs w:val="28"/>
        </w:rPr>
        <w:tab/>
      </w:r>
      <w:r>
        <w:rPr>
          <w:b/>
          <w:bCs/>
        </w:rPr>
        <w:t xml:space="preserve">May 28, 2020 </w:t>
      </w:r>
      <w:r>
        <w:rPr>
          <w:b/>
          <w:bCs/>
        </w:rPr>
        <w:tab/>
      </w:r>
      <w:r>
        <w:rPr>
          <w:b/>
          <w:bCs/>
        </w:rPr>
        <w:tab/>
      </w:r>
      <w:r>
        <w:rPr>
          <w:b/>
          <w:bCs/>
        </w:rPr>
        <w:tab/>
        <w:t xml:space="preserve">Contact: </w:t>
      </w:r>
      <w:hyperlink r:id="rId6" w:history="1">
        <w:r w:rsidRPr="002B3E39">
          <w:rPr>
            <w:rStyle w:val="Hyperlink"/>
            <w:b/>
            <w:bCs/>
          </w:rPr>
          <w:t>vissermel@hotmail.com</w:t>
        </w:r>
      </w:hyperlink>
    </w:p>
    <w:p w14:paraId="5230579C" w14:textId="77777777" w:rsidR="0099184E" w:rsidRDefault="0099184E" w:rsidP="00F929DC">
      <w:pPr>
        <w:tabs>
          <w:tab w:val="center" w:pos="4680"/>
          <w:tab w:val="left" w:pos="6818"/>
        </w:tabs>
        <w:rPr>
          <w:b/>
          <w:bCs/>
        </w:rPr>
      </w:pPr>
    </w:p>
    <w:p w14:paraId="42146EAF" w14:textId="4C693095" w:rsidR="00045125" w:rsidRDefault="003B3203" w:rsidP="003B3203">
      <w:pPr>
        <w:rPr>
          <w:b/>
          <w:bCs/>
        </w:rPr>
      </w:pPr>
      <w:r>
        <w:rPr>
          <w:b/>
          <w:bCs/>
        </w:rPr>
        <w:t>…………….</w:t>
      </w:r>
    </w:p>
    <w:p w14:paraId="3136D645" w14:textId="1FC6E5C4" w:rsidR="00045125" w:rsidRDefault="00045125" w:rsidP="00045125">
      <w:pPr>
        <w:jc w:val="center"/>
        <w:rPr>
          <w:b/>
          <w:bCs/>
        </w:rPr>
      </w:pPr>
    </w:p>
    <w:p w14:paraId="2C695BBB" w14:textId="0F010D40" w:rsidR="00045125" w:rsidRDefault="00DE1117" w:rsidP="00045125">
      <w:r>
        <w:t>Summary:</w:t>
      </w:r>
      <w:r w:rsidR="00874D9E">
        <w:t xml:space="preserve"> PCBs were welcomed as an environmentally friendly, non-toxic, non-flammable, non-volatile electric equipment coolant that stayed around </w:t>
      </w:r>
      <w:r w:rsidR="00D350D0">
        <w:t>their</w:t>
      </w:r>
      <w:r w:rsidR="00874D9E">
        <w:t xml:space="preserve"> use points. </w:t>
      </w:r>
      <w:r w:rsidR="00D350D0">
        <w:t>PCBs then became toxic and were banned and regulated. But later they became volatile global travelers, calling for their regulation</w:t>
      </w:r>
      <w:r w:rsidR="00874D9E">
        <w:t xml:space="preserve"> </w:t>
      </w:r>
      <w:r w:rsidR="00D350D0">
        <w:t>to be reexamined</w:t>
      </w:r>
      <w:r w:rsidR="00BC6EFC">
        <w:t xml:space="preserve"> because If all the PCB sediments were removed, Lake Allegan fish would still be contaminated.</w:t>
      </w:r>
    </w:p>
    <w:p w14:paraId="167A2845" w14:textId="676792D7" w:rsidR="008E6382" w:rsidRDefault="008E6382" w:rsidP="00045125"/>
    <w:p w14:paraId="0B792FA7" w14:textId="6A2A056C" w:rsidR="008E6382" w:rsidRDefault="008E6382" w:rsidP="00045125">
      <w:r>
        <w:t xml:space="preserve">Today’s Objective: Review the history of our use and disposal of PCBs and the evolution of our knowledge of their toxicity and behavior in the environment. At a later date I hope to talk about the effect </w:t>
      </w:r>
      <w:r w:rsidR="005C1BD3">
        <w:t xml:space="preserve">of </w:t>
      </w:r>
      <w:r>
        <w:t xml:space="preserve">post-Superfund garnered knowledge on the Kalamazoo River Superfund project. </w:t>
      </w:r>
    </w:p>
    <w:p w14:paraId="3377CA3B" w14:textId="1596191F" w:rsidR="008E6382" w:rsidRDefault="008E6382" w:rsidP="00045125"/>
    <w:p w14:paraId="51A00972" w14:textId="7A1925FD" w:rsidR="0099184E" w:rsidRDefault="0051355F" w:rsidP="00045125">
      <w:r>
        <w:t>Mel’s Interest a</w:t>
      </w:r>
      <w:r w:rsidR="005C1BD3">
        <w:t>nd Qualifications</w:t>
      </w:r>
      <w:r>
        <w:t xml:space="preserve">: Along with a chemical engineering education at Michigan Tech I developed a great love of and respect for Lake Superior. </w:t>
      </w:r>
      <w:r w:rsidR="00874D9E">
        <w:t>When</w:t>
      </w:r>
      <w:r>
        <w:t xml:space="preserve"> responsible for </w:t>
      </w:r>
      <w:r w:rsidR="00874D9E">
        <w:t xml:space="preserve">corporate </w:t>
      </w:r>
      <w:r>
        <w:t>environmental compliance</w:t>
      </w:r>
      <w:r w:rsidR="00874D9E">
        <w:t xml:space="preserve"> </w:t>
      </w:r>
      <w:r w:rsidR="00D350D0">
        <w:t xml:space="preserve">at Upjohn </w:t>
      </w:r>
      <w:r w:rsidR="00874D9E">
        <w:t>I became</w:t>
      </w:r>
      <w:r>
        <w:t xml:space="preserve"> founding co-chair of the Great Lakes Corporate Environment Council </w:t>
      </w:r>
      <w:r w:rsidR="00874D9E">
        <w:t>and</w:t>
      </w:r>
      <w:r w:rsidR="00F929DC">
        <w:t xml:space="preserve"> met monthly with industrial and environmental leadership of the Great lakes Basin. </w:t>
      </w:r>
      <w:r w:rsidR="00874D9E">
        <w:t>T</w:t>
      </w:r>
      <w:r w:rsidR="00F929DC">
        <w:t xml:space="preserve">his </w:t>
      </w:r>
      <w:r w:rsidR="00D350D0">
        <w:t xml:space="preserve">diverse </w:t>
      </w:r>
      <w:r w:rsidR="00F929DC">
        <w:t>group of experts</w:t>
      </w:r>
      <w:r w:rsidR="00874D9E">
        <w:t xml:space="preserve"> </w:t>
      </w:r>
      <w:r w:rsidR="00F929DC">
        <w:t>struggled to make sense of Lake Superior’s contamination with PCBs DDT, toxaphene, and chlordane</w:t>
      </w:r>
      <w:r w:rsidR="00874D9E">
        <w:t xml:space="preserve"> (POPs)</w:t>
      </w:r>
      <w:r w:rsidR="00F929DC">
        <w:t xml:space="preserve">. In 1995 I retired </w:t>
      </w:r>
      <w:r w:rsidR="00D350D0">
        <w:t>to pursue</w:t>
      </w:r>
      <w:r w:rsidR="00874D9E">
        <w:t xml:space="preserve"> understanding of POPs</w:t>
      </w:r>
      <w:r w:rsidR="00F929DC">
        <w:t xml:space="preserve">. My quest was published as </w:t>
      </w:r>
      <w:r w:rsidR="00F929DC" w:rsidRPr="00F929DC">
        <w:rPr>
          <w:i/>
          <w:iCs/>
        </w:rPr>
        <w:t>Cold, Clear, and Deadly: Unraveling a Toxic Legacy</w:t>
      </w:r>
      <w:r w:rsidR="00F929DC">
        <w:t xml:space="preserve"> by MSU Press in 2007.</w:t>
      </w:r>
    </w:p>
    <w:p w14:paraId="4BE8E883" w14:textId="412CC347" w:rsidR="00A414AD" w:rsidRDefault="00A414AD" w:rsidP="00045125"/>
    <w:p w14:paraId="02E2494A" w14:textId="31D3568B" w:rsidR="00590D74" w:rsidRDefault="00590D74"/>
    <w:p w14:paraId="5308C28A" w14:textId="55824D74" w:rsidR="0099184E" w:rsidRDefault="005C1BD3" w:rsidP="0099184E">
      <w:pPr>
        <w:jc w:val="center"/>
        <w:rPr>
          <w:sz w:val="72"/>
          <w:szCs w:val="72"/>
        </w:rPr>
      </w:pPr>
      <w:r>
        <w:rPr>
          <w:sz w:val="72"/>
          <w:szCs w:val="72"/>
        </w:rPr>
        <w:lastRenderedPageBreak/>
        <w:t>What are PCBs?</w:t>
      </w:r>
    </w:p>
    <w:p w14:paraId="437D431F" w14:textId="3784CC83" w:rsidR="006C6AA5" w:rsidRDefault="006C6AA5" w:rsidP="0099184E">
      <w:pPr>
        <w:jc w:val="center"/>
        <w:rPr>
          <w:sz w:val="72"/>
          <w:szCs w:val="72"/>
        </w:rPr>
      </w:pPr>
    </w:p>
    <w:p w14:paraId="3505B9C5" w14:textId="1F1F5293" w:rsidR="006C6AA5" w:rsidRDefault="006C6AA5" w:rsidP="006C6AA5">
      <w:r>
        <w:t>Why always Plural? Like grits</w:t>
      </w:r>
      <w:r w:rsidR="008D393A">
        <w:t xml:space="preserve">      </w:t>
      </w:r>
      <w:r>
        <w:t>What are PCBs Like?</w:t>
      </w:r>
      <w:r w:rsidR="008D393A">
        <w:t xml:space="preserve">    How are they made?</w:t>
      </w:r>
    </w:p>
    <w:p w14:paraId="0FAF98D0" w14:textId="5E861B02" w:rsidR="00CA07FF" w:rsidRDefault="00CA07FF" w:rsidP="006C6AA5"/>
    <w:p w14:paraId="59C70573" w14:textId="04E6509C" w:rsidR="00CA07FF" w:rsidRDefault="00CA07FF" w:rsidP="006C6AA5">
      <w:r>
        <w:t>What is the chemical structure?</w:t>
      </w:r>
    </w:p>
    <w:p w14:paraId="3AADED5C" w14:textId="3D77A795" w:rsidR="008D393A" w:rsidRDefault="008D393A" w:rsidP="006C6AA5"/>
    <w:p w14:paraId="3264CBB5" w14:textId="498F3515" w:rsidR="008D393A" w:rsidRDefault="00CD7A60" w:rsidP="006C6AA5">
      <w:r w:rsidRPr="00CD7A60">
        <w:rPr>
          <w:noProof/>
        </w:rPr>
        <w:drawing>
          <wp:inline distT="0" distB="0" distL="0" distR="0" wp14:anchorId="68FDD3F5" wp14:editId="7828E1BF">
            <wp:extent cx="1837931" cy="3807460"/>
            <wp:effectExtent l="5715" t="0" r="0" b="0"/>
            <wp:docPr id="1" name="Picture 1" descr="&#10;2-monochloro bipheny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2014225" cy="4172671"/>
                    </a:xfrm>
                    <a:prstGeom prst="rect">
                      <a:avLst/>
                    </a:prstGeom>
                  </pic:spPr>
                </pic:pic>
              </a:graphicData>
            </a:graphic>
          </wp:inline>
        </w:drawing>
      </w:r>
    </w:p>
    <w:p w14:paraId="15F443C5" w14:textId="76AE8B57" w:rsidR="00CA07FF" w:rsidRDefault="00A414AD" w:rsidP="006C6AA5">
      <w:r>
        <w:t>……………………………..</w:t>
      </w:r>
    </w:p>
    <w:p w14:paraId="21247E78" w14:textId="101490CC" w:rsidR="00A414AD" w:rsidRDefault="00A414AD" w:rsidP="006C6AA5"/>
    <w:p w14:paraId="0003955D" w14:textId="7A79A5D5" w:rsidR="00A414AD" w:rsidRDefault="00A414AD" w:rsidP="006C6AA5">
      <w:r>
        <w:t>Whenever I give a talk there is someone who gets hung up on what PCBs are and cannot focus on the talk. So, let’s address the chemistry lesson.</w:t>
      </w:r>
    </w:p>
    <w:p w14:paraId="4BD5F648" w14:textId="6A5606DD" w:rsidR="00CA07FF" w:rsidRDefault="00CA07FF" w:rsidP="006C6AA5"/>
    <w:p w14:paraId="01523CE8" w14:textId="066F4DF3" w:rsidR="00CA07FF" w:rsidRDefault="00CA07FF" w:rsidP="006C6AA5">
      <w:r>
        <w:t>For those of you with some familiarity with organic chemistry, biphenyl is two benzene rings connected together</w:t>
      </w:r>
      <w:r w:rsidR="00E9483A">
        <w:t>. A carbon atom is at each juncture of the model shown, 12 carbons in all. There is room for 10 hydrogen atoms to be attached to the carbon skeleton. Hydrogen atoms are not shown.</w:t>
      </w:r>
    </w:p>
    <w:p w14:paraId="65EAE62D" w14:textId="7F8D4760" w:rsidR="00E9483A" w:rsidRDefault="00E9483A" w:rsidP="006C6AA5"/>
    <w:p w14:paraId="69F837D1" w14:textId="2D6BCDCE" w:rsidR="00E9483A" w:rsidRDefault="00E9483A" w:rsidP="006C6AA5">
      <w:r>
        <w:t xml:space="preserve">In the example structure, one carbon has been substituted by a chlorine atom to make a chlorinated biphenyl. There can be up to ten hydrogen atoms substituted by chlorine. </w:t>
      </w:r>
      <w:r w:rsidR="00E74326">
        <w:t xml:space="preserve">There is a total of </w:t>
      </w:r>
      <w:r w:rsidR="005C1BD3">
        <w:t xml:space="preserve">209 possible unique individual PCB molecules, each with its </w:t>
      </w:r>
      <w:r w:rsidR="003B3203">
        <w:t>own</w:t>
      </w:r>
      <w:r w:rsidR="005C1BD3">
        <w:t xml:space="preserve"> physical</w:t>
      </w:r>
      <w:r w:rsidR="0014684D">
        <w:t>, chemical</w:t>
      </w:r>
      <w:r w:rsidR="005C1BD3">
        <w:t xml:space="preserve"> and toxicological properties.</w:t>
      </w:r>
      <w:r w:rsidR="00B67835">
        <w:t xml:space="preserve"> Each individual PCB is called a congener.</w:t>
      </w:r>
    </w:p>
    <w:p w14:paraId="618A9EFD" w14:textId="1E023571" w:rsidR="0014684D" w:rsidRDefault="0014684D" w:rsidP="006C6AA5"/>
    <w:p w14:paraId="4EE8A971" w14:textId="18F79039" w:rsidR="005C1BD3" w:rsidRDefault="0014684D" w:rsidP="006C6AA5">
      <w:r>
        <w:t>To manufacture PCBs, biphenyl is reacted with</w:t>
      </w:r>
      <w:r w:rsidRPr="0014684D">
        <w:t xml:space="preserve"> </w:t>
      </w:r>
      <w:r>
        <w:t>chlorine. A</w:t>
      </w:r>
      <w:r w:rsidR="00B67835">
        <w:t xml:space="preserve"> thin liquid results. Adding more chlorine results in a more viscous liquid, and eventually a waxy solid. PCB mixtures were marketed by a number that indicated the presence of 12 carbon atoms and the percent by weight of chlorine. </w:t>
      </w:r>
      <w:proofErr w:type="spellStart"/>
      <w:r w:rsidR="00B67835">
        <w:t>Arochlor</w:t>
      </w:r>
      <w:proofErr w:type="spellEnd"/>
      <w:r w:rsidR="00B67835">
        <w:t xml:space="preserve"> 1240 was biphenyl chlorinated to 40% weight. It was a mixture of many PCB congeners.</w:t>
      </w:r>
    </w:p>
    <w:p w14:paraId="6C6494ED" w14:textId="69B2271B" w:rsidR="00B67835" w:rsidRDefault="00B67835" w:rsidP="006C6AA5"/>
    <w:p w14:paraId="72931CEF" w14:textId="6D5BE48D" w:rsidR="00B67835" w:rsidRDefault="00B67835" w:rsidP="006C6AA5">
      <w:r>
        <w:t>Enough chemistry? Any Questions?</w:t>
      </w:r>
    </w:p>
    <w:p w14:paraId="795BEE87" w14:textId="56DAB43E" w:rsidR="00B67835" w:rsidRDefault="00B67835" w:rsidP="006C6AA5"/>
    <w:p w14:paraId="600BDBD5" w14:textId="77777777" w:rsidR="00B67835" w:rsidRDefault="00B67835" w:rsidP="006C6AA5"/>
    <w:p w14:paraId="0E3E0121" w14:textId="7BBE0682" w:rsidR="00B67835" w:rsidRDefault="00B67835" w:rsidP="006C6AA5"/>
    <w:p w14:paraId="440C99EB" w14:textId="3279AD68" w:rsidR="00B67835" w:rsidRDefault="00B67835" w:rsidP="00B67835">
      <w:pPr>
        <w:jc w:val="center"/>
      </w:pPr>
    </w:p>
    <w:p w14:paraId="00FE2AE1" w14:textId="13BA86B5" w:rsidR="00B67835" w:rsidRDefault="00B67835" w:rsidP="00B67835">
      <w:pPr>
        <w:jc w:val="center"/>
        <w:rPr>
          <w:b/>
          <w:bCs/>
          <w:sz w:val="48"/>
          <w:szCs w:val="48"/>
        </w:rPr>
      </w:pPr>
      <w:r w:rsidRPr="00B67835">
        <w:rPr>
          <w:b/>
          <w:bCs/>
          <w:sz w:val="48"/>
          <w:szCs w:val="48"/>
        </w:rPr>
        <w:t>Why did we use PCBs?</w:t>
      </w:r>
    </w:p>
    <w:p w14:paraId="75CE7F5A" w14:textId="0DF8A958" w:rsidR="00B67835" w:rsidRDefault="00B67835" w:rsidP="00B67835">
      <w:pPr>
        <w:jc w:val="center"/>
        <w:rPr>
          <w:b/>
          <w:bCs/>
          <w:sz w:val="48"/>
          <w:szCs w:val="48"/>
        </w:rPr>
      </w:pPr>
    </w:p>
    <w:p w14:paraId="17853C02" w14:textId="0F5944C3" w:rsidR="00B67835" w:rsidRDefault="00A04EED" w:rsidP="00B67835">
      <w:pPr>
        <w:rPr>
          <w:sz w:val="36"/>
          <w:szCs w:val="36"/>
        </w:rPr>
      </w:pPr>
      <w:r>
        <w:rPr>
          <w:sz w:val="36"/>
          <w:szCs w:val="36"/>
        </w:rPr>
        <w:t>As</w:t>
      </w:r>
      <w:r w:rsidR="0090629A">
        <w:rPr>
          <w:sz w:val="36"/>
          <w:szCs w:val="36"/>
        </w:rPr>
        <w:t xml:space="preserve"> a </w:t>
      </w:r>
      <w:r w:rsidR="001B04B2">
        <w:rPr>
          <w:sz w:val="36"/>
          <w:szCs w:val="36"/>
        </w:rPr>
        <w:t xml:space="preserve">non-flammable </w:t>
      </w:r>
      <w:r>
        <w:rPr>
          <w:sz w:val="36"/>
          <w:szCs w:val="36"/>
        </w:rPr>
        <w:t xml:space="preserve">mineral </w:t>
      </w:r>
      <w:r w:rsidR="001B04B2">
        <w:rPr>
          <w:sz w:val="36"/>
          <w:szCs w:val="36"/>
        </w:rPr>
        <w:t>oil</w:t>
      </w:r>
      <w:r>
        <w:rPr>
          <w:sz w:val="36"/>
          <w:szCs w:val="36"/>
        </w:rPr>
        <w:t xml:space="preserve"> replacement</w:t>
      </w:r>
      <w:r w:rsidR="001B04B2">
        <w:rPr>
          <w:sz w:val="36"/>
          <w:szCs w:val="36"/>
        </w:rPr>
        <w:t xml:space="preserve">, a </w:t>
      </w:r>
      <w:r w:rsidR="0090629A">
        <w:rPr>
          <w:sz w:val="36"/>
          <w:szCs w:val="36"/>
        </w:rPr>
        <w:t>lifesaver:</w:t>
      </w:r>
      <w:r w:rsidR="00D06643">
        <w:rPr>
          <w:sz w:val="36"/>
          <w:szCs w:val="36"/>
        </w:rPr>
        <w:t xml:space="preserve"> </w:t>
      </w:r>
    </w:p>
    <w:p w14:paraId="226081C3" w14:textId="6B5ED71A" w:rsidR="0090629A" w:rsidRDefault="0090629A" w:rsidP="00B67835">
      <w:pPr>
        <w:rPr>
          <w:sz w:val="36"/>
          <w:szCs w:val="36"/>
        </w:rPr>
      </w:pPr>
    </w:p>
    <w:p w14:paraId="306EE24E" w14:textId="20F19673" w:rsidR="0090629A" w:rsidRDefault="0090629A" w:rsidP="00B67835">
      <w:pPr>
        <w:rPr>
          <w:sz w:val="36"/>
          <w:szCs w:val="36"/>
        </w:rPr>
      </w:pPr>
      <w:r>
        <w:rPr>
          <w:sz w:val="36"/>
          <w:szCs w:val="36"/>
        </w:rPr>
        <w:t xml:space="preserve">They were non-toxic: </w:t>
      </w:r>
    </w:p>
    <w:p w14:paraId="6F257B90" w14:textId="0C022F96" w:rsidR="001B04B2" w:rsidRDefault="001B04B2" w:rsidP="00B67835">
      <w:pPr>
        <w:rPr>
          <w:sz w:val="36"/>
          <w:szCs w:val="36"/>
        </w:rPr>
      </w:pPr>
    </w:p>
    <w:p w14:paraId="4AE8531A" w14:textId="75D39179" w:rsidR="001B04B2" w:rsidRDefault="001B04B2" w:rsidP="00B67835">
      <w:pPr>
        <w:rPr>
          <w:sz w:val="36"/>
          <w:szCs w:val="36"/>
        </w:rPr>
      </w:pPr>
      <w:r>
        <w:rPr>
          <w:sz w:val="36"/>
          <w:szCs w:val="36"/>
        </w:rPr>
        <w:t>They had no environmental effects:</w:t>
      </w:r>
    </w:p>
    <w:p w14:paraId="02EA17D8" w14:textId="6BD129DD" w:rsidR="0090629A" w:rsidRDefault="003B3203" w:rsidP="00B67835">
      <w:pPr>
        <w:rPr>
          <w:sz w:val="36"/>
          <w:szCs w:val="36"/>
        </w:rPr>
      </w:pPr>
      <w:r>
        <w:rPr>
          <w:sz w:val="36"/>
          <w:szCs w:val="36"/>
        </w:rPr>
        <w:t>……………………</w:t>
      </w:r>
    </w:p>
    <w:p w14:paraId="3F41D079" w14:textId="5AE7801B" w:rsidR="0090629A" w:rsidRDefault="0090629A" w:rsidP="00B67835">
      <w:pPr>
        <w:rPr>
          <w:sz w:val="36"/>
          <w:szCs w:val="36"/>
        </w:rPr>
      </w:pPr>
    </w:p>
    <w:p w14:paraId="0DC7D720" w14:textId="77777777" w:rsidR="0090629A" w:rsidRPr="00B90345" w:rsidRDefault="0090629A" w:rsidP="00B67835">
      <w:r w:rsidRPr="00B90345">
        <w:t>In 1929 the U.S. was rapidly electrifying. Transformers and capacitors were cooled with flammable mineral oil that resulted in much loss of life and property. PCBs were an excellent coolant and non-flammable. They were very welcome.</w:t>
      </w:r>
    </w:p>
    <w:p w14:paraId="51863F79" w14:textId="77777777" w:rsidR="0090629A" w:rsidRPr="00B90345" w:rsidRDefault="0090629A" w:rsidP="00B67835"/>
    <w:p w14:paraId="488D7707" w14:textId="7DB8A429" w:rsidR="0090629A" w:rsidRPr="00B90345" w:rsidRDefault="0090629A" w:rsidP="00B67835">
      <w:r w:rsidRPr="00B90345">
        <w:t xml:space="preserve">In 1929 we only worried about acute toxicity. If </w:t>
      </w:r>
      <w:r w:rsidR="003B3203">
        <w:t>people</w:t>
      </w:r>
      <w:r w:rsidRPr="00B90345">
        <w:t xml:space="preserve"> making </w:t>
      </w:r>
      <w:r w:rsidR="00B9644F" w:rsidRPr="00B90345">
        <w:t>a substance</w:t>
      </w:r>
      <w:r w:rsidRPr="00B90345">
        <w:t xml:space="preserve"> or using it suffered </w:t>
      </w:r>
      <w:r w:rsidR="003B3203">
        <w:t xml:space="preserve">no </w:t>
      </w:r>
      <w:r w:rsidRPr="00B90345">
        <w:t>ill effects, it was non-toxic. Actually, workers in the manufacturing area did develop chloracne, but it disappeared when they were moved to other parts of the plant.</w:t>
      </w:r>
    </w:p>
    <w:p w14:paraId="77B233FC" w14:textId="0A8141B0" w:rsidR="001B04B2" w:rsidRDefault="001B04B2" w:rsidP="00B67835">
      <w:pPr>
        <w:rPr>
          <w:sz w:val="36"/>
          <w:szCs w:val="36"/>
        </w:rPr>
      </w:pPr>
    </w:p>
    <w:p w14:paraId="1BC1A939" w14:textId="717E5AA3" w:rsidR="001B04B2" w:rsidRPr="00B90345" w:rsidRDefault="001B04B2" w:rsidP="00B67835">
      <w:r w:rsidRPr="00B90345">
        <w:t xml:space="preserve">In the depression, WWII, and postwar eras of PCBs use, any environmental use would have had to be acute and horrendous to be of notice. It would be until 1963 that Rachel Carson’s </w:t>
      </w:r>
      <w:r w:rsidRPr="00B90345">
        <w:rPr>
          <w:i/>
          <w:iCs/>
        </w:rPr>
        <w:t>Silent Spring</w:t>
      </w:r>
      <w:r w:rsidRPr="00B90345">
        <w:t xml:space="preserve"> would </w:t>
      </w:r>
      <w:r w:rsidR="003B3203">
        <w:t xml:space="preserve">begin to </w:t>
      </w:r>
      <w:r w:rsidRPr="00B90345">
        <w:t>raise our environmental conscience.</w:t>
      </w:r>
    </w:p>
    <w:p w14:paraId="5C00A778" w14:textId="3E224FCF" w:rsidR="00396AF9" w:rsidRDefault="00396AF9" w:rsidP="00B9644F">
      <w:pPr>
        <w:rPr>
          <w:sz w:val="36"/>
          <w:szCs w:val="36"/>
        </w:rPr>
      </w:pPr>
      <w:r>
        <w:rPr>
          <w:sz w:val="36"/>
          <w:szCs w:val="36"/>
        </w:rPr>
        <w:lastRenderedPageBreak/>
        <w:tab/>
      </w:r>
      <w:r>
        <w:rPr>
          <w:sz w:val="36"/>
          <w:szCs w:val="36"/>
        </w:rPr>
        <w:tab/>
      </w:r>
      <w:r w:rsidRPr="00396AF9">
        <w:rPr>
          <w:noProof/>
          <w:sz w:val="36"/>
          <w:szCs w:val="36"/>
        </w:rPr>
        <w:drawing>
          <wp:inline distT="0" distB="0" distL="0" distR="0" wp14:anchorId="3DC96E78" wp14:editId="38A49B38">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13AFE355" w14:textId="6122D5E3" w:rsidR="00C15F47" w:rsidRDefault="00C15F47" w:rsidP="00B9644F">
      <w:r>
        <w:t xml:space="preserve">Once </w:t>
      </w:r>
      <w:r w:rsidR="003B3203">
        <w:t xml:space="preserve">the versatile </w:t>
      </w:r>
      <w:r>
        <w:t xml:space="preserve">PCBs </w:t>
      </w:r>
      <w:r w:rsidR="003B3203">
        <w:t xml:space="preserve">line of products </w:t>
      </w:r>
      <w:r>
        <w:t xml:space="preserve">became available, they quickly replaced flammable mineral oils in heat and power transmission applications. They were also ideally suited for lubrication of air and oxygen compressors and as lubricating and cutting oils. They were ideal in caulks and paints. When we entered the plastic </w:t>
      </w:r>
      <w:r w:rsidR="00E7452E">
        <w:t xml:space="preserve">age, large quantities of PCBs were used to soften and fireproof plastics. </w:t>
      </w:r>
    </w:p>
    <w:p w14:paraId="0AA65A75" w14:textId="2AE901EA" w:rsidR="00590D74" w:rsidRDefault="00590D74">
      <w:r>
        <w:br w:type="page"/>
      </w:r>
    </w:p>
    <w:p w14:paraId="47FB2574" w14:textId="77777777" w:rsidR="00590D74" w:rsidRPr="00C15F47" w:rsidRDefault="00590D74" w:rsidP="00B9644F"/>
    <w:p w14:paraId="699513F0" w14:textId="653AC1FF" w:rsidR="002608B5" w:rsidRPr="00C15F47" w:rsidRDefault="00396AF9" w:rsidP="006C6AA5">
      <w:pPr>
        <w:rPr>
          <w:sz w:val="36"/>
          <w:szCs w:val="36"/>
        </w:rPr>
      </w:pPr>
      <w:r w:rsidRPr="00396AF9">
        <w:rPr>
          <w:noProof/>
          <w:sz w:val="36"/>
          <w:szCs w:val="36"/>
        </w:rPr>
        <w:drawing>
          <wp:inline distT="0" distB="0" distL="0" distR="0" wp14:anchorId="75CF2D90" wp14:editId="3DB2B39D">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303D1D07" w14:textId="75C9F36A" w:rsidR="00DE73F0" w:rsidRDefault="00E7452E" w:rsidP="006C6AA5">
      <w:r>
        <w:t xml:space="preserve">Dozens of minor niche PCBs applications developed. Fluorescent lighting filled buildings and when PCBs became volatile the indoor air of Chicago office buildings was found to be 3 times more PCB contaminated than outdoor air. I had the opportunity to run my fingers through PCBs while </w:t>
      </w:r>
      <w:r w:rsidR="009C5776">
        <w:t>studding</w:t>
      </w:r>
      <w:r>
        <w:t xml:space="preserve"> chemical crystals</w:t>
      </w:r>
      <w:r w:rsidR="009C5776">
        <w:t xml:space="preserve"> suspended in </w:t>
      </w:r>
      <w:r w:rsidR="00B90345">
        <w:t xml:space="preserve">microscope </w:t>
      </w:r>
      <w:r w:rsidR="009C5776">
        <w:t>“oil.”</w:t>
      </w:r>
    </w:p>
    <w:p w14:paraId="6C42165B" w14:textId="18F40861" w:rsidR="009C5776" w:rsidRDefault="009C5776" w:rsidP="006C6AA5">
      <w:r>
        <w:t xml:space="preserve">We are sadly aware of PCBs in No Carbon Required paper, a very welcomed addition to offices of the 50s, but a direct route for getting PCBs into the Kalamazoo and Fox Rivers when NCR paper was recycled. </w:t>
      </w:r>
    </w:p>
    <w:p w14:paraId="73CE1C61" w14:textId="77777777" w:rsidR="00E7452E" w:rsidRDefault="00E7452E" w:rsidP="006C6AA5"/>
    <w:p w14:paraId="543643F1" w14:textId="77268FE4" w:rsidR="00C15F47" w:rsidRDefault="00B90345" w:rsidP="00C15F47">
      <w:pPr>
        <w:rPr>
          <w:sz w:val="36"/>
          <w:szCs w:val="36"/>
        </w:rPr>
      </w:pPr>
      <w:r w:rsidRPr="00B90345">
        <w:rPr>
          <w:b/>
          <w:bCs/>
          <w:noProof/>
          <w:sz w:val="72"/>
          <w:szCs w:val="72"/>
        </w:rPr>
        <w:lastRenderedPageBreak/>
        <w:drawing>
          <wp:inline distT="0" distB="0" distL="0" distR="0" wp14:anchorId="1D6B15B7" wp14:editId="631FA945">
            <wp:extent cx="5943600"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76856FBC" w14:textId="557688B1" w:rsidR="00C15F47" w:rsidRDefault="00C15F47" w:rsidP="00C15F47">
      <w:r w:rsidRPr="00CB2F11">
        <w:t>Early uses of PCBs were all as substitutes for mineral oils. When oils needed replacement, the discarded oil entered the “waste oil” business.</w:t>
      </w:r>
      <w:r w:rsidR="00F91EC8">
        <w:t xml:space="preserve"> Mechanics found the waste PCBs to be excellent cleaning agents for tools and greasy hands. </w:t>
      </w:r>
      <w:r w:rsidRPr="00CB2F11">
        <w:t>The terminal use of waste oils was to suppress dust on gravel roads and parking lots.</w:t>
      </w:r>
      <w:r w:rsidR="00B90345" w:rsidRPr="00CB2F11">
        <w:t xml:space="preserve"> At that time the thought to be “non-volatile” PCBs were thought to be </w:t>
      </w:r>
      <w:r w:rsidR="00590D74">
        <w:t>consumed by the soil.</w:t>
      </w:r>
    </w:p>
    <w:p w14:paraId="5B78CDC9" w14:textId="447B766E" w:rsidR="003B3203" w:rsidRDefault="003B3203" w:rsidP="00C15F47"/>
    <w:p w14:paraId="4F7B2EB4" w14:textId="2693741E" w:rsidR="003B3203" w:rsidRDefault="003B3203" w:rsidP="00C15F47">
      <w:r>
        <w:t>In a few instances, users discharged large quantities of PCBs directly to rivers.</w:t>
      </w:r>
    </w:p>
    <w:p w14:paraId="262DCC97" w14:textId="460E7B92" w:rsidR="00590D74" w:rsidRDefault="00590D74">
      <w:r>
        <w:br w:type="page"/>
      </w:r>
    </w:p>
    <w:p w14:paraId="34A76B27" w14:textId="77777777" w:rsidR="00590D74" w:rsidRPr="00CB2F11" w:rsidRDefault="00590D74" w:rsidP="00C15F47"/>
    <w:p w14:paraId="2DBC772E" w14:textId="08D8BCDE" w:rsidR="00DE73F0" w:rsidRDefault="00C15F47" w:rsidP="00C15F47">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14:paraId="34005749" w14:textId="3D55FD34" w:rsidR="00DE73F0" w:rsidRPr="00F5751D" w:rsidRDefault="00DE73F0" w:rsidP="00DE73F0">
      <w:pPr>
        <w:jc w:val="center"/>
        <w:rPr>
          <w:sz w:val="72"/>
          <w:szCs w:val="72"/>
        </w:rPr>
      </w:pPr>
      <w:r w:rsidRPr="00F5751D">
        <w:rPr>
          <w:sz w:val="72"/>
          <w:szCs w:val="72"/>
        </w:rPr>
        <w:t>PCB</w:t>
      </w:r>
      <w:r w:rsidR="009F3442">
        <w:rPr>
          <w:sz w:val="72"/>
          <w:szCs w:val="72"/>
        </w:rPr>
        <w:t>s Downfall</w:t>
      </w:r>
    </w:p>
    <w:p w14:paraId="25ACF167" w14:textId="3A770507" w:rsidR="00DE73F0" w:rsidRDefault="00DE73F0" w:rsidP="00F5751D">
      <w:pPr>
        <w:rPr>
          <w:sz w:val="36"/>
          <w:szCs w:val="36"/>
          <w:vertAlign w:val="superscript"/>
        </w:rPr>
      </w:pPr>
    </w:p>
    <w:p w14:paraId="1D3706C4" w14:textId="237150F7" w:rsidR="00F5751D" w:rsidRDefault="00F5751D" w:rsidP="00F5751D">
      <w:pPr>
        <w:rPr>
          <w:sz w:val="48"/>
          <w:szCs w:val="48"/>
          <w:vertAlign w:val="superscript"/>
        </w:rPr>
      </w:pPr>
      <w:r w:rsidRPr="00F5751D">
        <w:rPr>
          <w:sz w:val="48"/>
          <w:szCs w:val="48"/>
          <w:vertAlign w:val="superscript"/>
        </w:rPr>
        <w:t>1929</w:t>
      </w:r>
      <w:r>
        <w:rPr>
          <w:sz w:val="48"/>
          <w:szCs w:val="48"/>
          <w:vertAlign w:val="superscript"/>
        </w:rPr>
        <w:tab/>
      </w:r>
      <w:r>
        <w:rPr>
          <w:sz w:val="48"/>
          <w:szCs w:val="48"/>
          <w:vertAlign w:val="superscript"/>
        </w:rPr>
        <w:tab/>
        <w:t>Non-toxic</w:t>
      </w:r>
      <w:r w:rsidR="00F91EC8">
        <w:rPr>
          <w:sz w:val="48"/>
          <w:szCs w:val="48"/>
          <w:vertAlign w:val="superscript"/>
        </w:rPr>
        <w:t>:</w:t>
      </w:r>
      <w:r>
        <w:rPr>
          <w:sz w:val="48"/>
          <w:szCs w:val="48"/>
          <w:vertAlign w:val="superscript"/>
        </w:rPr>
        <w:tab/>
      </w:r>
      <w:r>
        <w:rPr>
          <w:sz w:val="48"/>
          <w:szCs w:val="48"/>
          <w:vertAlign w:val="superscript"/>
        </w:rPr>
        <w:tab/>
        <w:t>Use and discharge at will</w:t>
      </w:r>
    </w:p>
    <w:p w14:paraId="0DFC28FB" w14:textId="5E4B0BA6" w:rsidR="00F5751D" w:rsidRDefault="00F5751D" w:rsidP="00F5751D">
      <w:pPr>
        <w:rPr>
          <w:sz w:val="48"/>
          <w:szCs w:val="48"/>
          <w:vertAlign w:val="superscript"/>
        </w:rPr>
      </w:pPr>
      <w:r>
        <w:rPr>
          <w:sz w:val="48"/>
          <w:szCs w:val="48"/>
          <w:vertAlign w:val="superscript"/>
        </w:rPr>
        <w:t>1963</w:t>
      </w:r>
      <w:r>
        <w:rPr>
          <w:sz w:val="48"/>
          <w:szCs w:val="48"/>
          <w:vertAlign w:val="superscript"/>
        </w:rPr>
        <w:tab/>
      </w:r>
      <w:r>
        <w:rPr>
          <w:sz w:val="48"/>
          <w:szCs w:val="48"/>
          <w:vertAlign w:val="superscript"/>
        </w:rPr>
        <w:tab/>
        <w:t>Silent Spring</w:t>
      </w:r>
      <w:r w:rsidR="00F91EC8">
        <w:rPr>
          <w:sz w:val="48"/>
          <w:szCs w:val="48"/>
          <w:vertAlign w:val="superscript"/>
        </w:rPr>
        <w:t>:</w:t>
      </w:r>
      <w:r>
        <w:rPr>
          <w:sz w:val="48"/>
          <w:szCs w:val="48"/>
          <w:vertAlign w:val="superscript"/>
        </w:rPr>
        <w:tab/>
      </w:r>
      <w:r w:rsidR="00F91EC8">
        <w:rPr>
          <w:sz w:val="48"/>
          <w:szCs w:val="48"/>
          <w:vertAlign w:val="superscript"/>
        </w:rPr>
        <w:t>Controversial</w:t>
      </w:r>
    </w:p>
    <w:p w14:paraId="6763445E" w14:textId="0508B218" w:rsidR="00F91EC8" w:rsidRDefault="00F91EC8" w:rsidP="00F91EC8">
      <w:pPr>
        <w:ind w:left="1440" w:hanging="1440"/>
        <w:rPr>
          <w:sz w:val="48"/>
          <w:szCs w:val="48"/>
          <w:vertAlign w:val="superscript"/>
        </w:rPr>
      </w:pPr>
      <w:r>
        <w:rPr>
          <w:sz w:val="48"/>
          <w:szCs w:val="48"/>
          <w:vertAlign w:val="superscript"/>
        </w:rPr>
        <w:t>1963</w:t>
      </w:r>
      <w:r>
        <w:rPr>
          <w:sz w:val="48"/>
          <w:szCs w:val="48"/>
          <w:vertAlign w:val="superscript"/>
        </w:rPr>
        <w:tab/>
        <w:t>Found in fish in remote Northern Sweden: Alarming checked our foods</w:t>
      </w:r>
    </w:p>
    <w:p w14:paraId="31B21C3E" w14:textId="1FA09735" w:rsidR="00F5751D" w:rsidRDefault="00F5751D" w:rsidP="00F91EC8">
      <w:pPr>
        <w:ind w:left="1440" w:hanging="1440"/>
        <w:rPr>
          <w:sz w:val="48"/>
          <w:szCs w:val="48"/>
          <w:vertAlign w:val="superscript"/>
        </w:rPr>
      </w:pPr>
      <w:r>
        <w:rPr>
          <w:sz w:val="48"/>
          <w:szCs w:val="48"/>
          <w:vertAlign w:val="superscript"/>
        </w:rPr>
        <w:t>1970s</w:t>
      </w:r>
      <w:r>
        <w:rPr>
          <w:sz w:val="48"/>
          <w:szCs w:val="48"/>
          <w:vertAlign w:val="superscript"/>
        </w:rPr>
        <w:tab/>
        <w:t>Carcinogenic &amp;</w:t>
      </w:r>
      <w:r w:rsidR="00F91EC8" w:rsidRPr="00F91EC8">
        <w:rPr>
          <w:sz w:val="48"/>
          <w:szCs w:val="48"/>
          <w:vertAlign w:val="superscript"/>
        </w:rPr>
        <w:t xml:space="preserve"> </w:t>
      </w:r>
      <w:r w:rsidR="00F91EC8">
        <w:rPr>
          <w:sz w:val="48"/>
          <w:szCs w:val="48"/>
          <w:vertAlign w:val="superscript"/>
        </w:rPr>
        <w:t>Wildlife Damage:</w:t>
      </w:r>
      <w:r>
        <w:rPr>
          <w:sz w:val="48"/>
          <w:szCs w:val="48"/>
          <w:vertAlign w:val="superscript"/>
        </w:rPr>
        <w:tab/>
        <w:t>Ban &amp; Issue Fish Consumption Advisories</w:t>
      </w:r>
      <w:r>
        <w:rPr>
          <w:sz w:val="48"/>
          <w:szCs w:val="48"/>
          <w:vertAlign w:val="superscript"/>
        </w:rPr>
        <w:tab/>
      </w:r>
    </w:p>
    <w:p w14:paraId="0308BFC7" w14:textId="6ED596A8" w:rsidR="00F5751D" w:rsidRDefault="00F5751D" w:rsidP="00F5751D">
      <w:pPr>
        <w:ind w:left="1440" w:hanging="1440"/>
        <w:rPr>
          <w:sz w:val="48"/>
          <w:szCs w:val="48"/>
          <w:vertAlign w:val="superscript"/>
        </w:rPr>
      </w:pPr>
      <w:r>
        <w:rPr>
          <w:sz w:val="48"/>
          <w:szCs w:val="48"/>
          <w:vertAlign w:val="superscript"/>
        </w:rPr>
        <w:t>1991</w:t>
      </w:r>
      <w:r>
        <w:rPr>
          <w:sz w:val="48"/>
          <w:szCs w:val="48"/>
          <w:vertAlign w:val="superscript"/>
        </w:rPr>
        <w:tab/>
        <w:t>Endocrine Disruption and Immune System Suppression was found to occur at much lower dosage: No change in advisories.</w:t>
      </w:r>
      <w:r>
        <w:rPr>
          <w:sz w:val="48"/>
          <w:szCs w:val="48"/>
          <w:vertAlign w:val="superscript"/>
        </w:rPr>
        <w:tab/>
      </w:r>
    </w:p>
    <w:p w14:paraId="1301AA0A" w14:textId="5A66DBFB" w:rsidR="00F91EC8" w:rsidRPr="00F5751D" w:rsidRDefault="008D2B27" w:rsidP="00F5751D">
      <w:pPr>
        <w:ind w:left="1440" w:hanging="1440"/>
        <w:rPr>
          <w:sz w:val="48"/>
          <w:szCs w:val="48"/>
          <w:vertAlign w:val="superscript"/>
        </w:rPr>
      </w:pPr>
      <w:r>
        <w:rPr>
          <w:sz w:val="48"/>
          <w:szCs w:val="48"/>
          <w:vertAlign w:val="superscript"/>
        </w:rPr>
        <w:t>……</w:t>
      </w:r>
    </w:p>
    <w:p w14:paraId="4B32337E" w14:textId="14CC8B1B" w:rsidR="00F55FC9" w:rsidRDefault="00F55FC9" w:rsidP="00DE73F0">
      <w:r>
        <w:t xml:space="preserve">I find it sad that most </w:t>
      </w:r>
      <w:r w:rsidR="00CB2F11">
        <w:t xml:space="preserve">of today’s environmentally sensitive </w:t>
      </w:r>
      <w:r>
        <w:t xml:space="preserve">college students are unaware </w:t>
      </w:r>
      <w:r w:rsidR="00CB2F11">
        <w:t xml:space="preserve">Rachel Carson’s book </w:t>
      </w:r>
      <w:r w:rsidR="00CB2F11" w:rsidRPr="00CB2F11">
        <w:rPr>
          <w:i/>
          <w:iCs/>
        </w:rPr>
        <w:t>Silent Spring</w:t>
      </w:r>
      <w:r w:rsidR="00CB2F11">
        <w:t xml:space="preserve">. </w:t>
      </w:r>
      <w:r w:rsidR="00094742">
        <w:t>She</w:t>
      </w:r>
      <w:r w:rsidR="00CB2F11">
        <w:t xml:space="preserve"> pointed out that </w:t>
      </w:r>
      <w:r w:rsidR="00094742">
        <w:t>persistent</w:t>
      </w:r>
      <w:r w:rsidR="00CB2F11">
        <w:t xml:space="preserve"> pesticides and PCBs were causing environmental harm. It was very controversial and resisted. </w:t>
      </w:r>
      <w:r w:rsidR="00F91EC8">
        <w:t xml:space="preserve">CAG member </w:t>
      </w:r>
      <w:r w:rsidR="00CB2F11">
        <w:t>Mark Ludwig’s family made significant contributions to understanding that PCBs and DDT were decimating our Great Lakes wildlife.</w:t>
      </w:r>
    </w:p>
    <w:p w14:paraId="751E33CE" w14:textId="22B655C8" w:rsidR="00CB2F11" w:rsidRDefault="00CB2F11" w:rsidP="00DE73F0"/>
    <w:p w14:paraId="48059B85" w14:textId="27E78FBE" w:rsidR="00CB2F11" w:rsidRDefault="00CB2F11" w:rsidP="00DE73F0">
      <w:r>
        <w:t xml:space="preserve">PCBs were banned with limited toxicological knowledge and the resulting Fish Consumption Advisories had built in “Factors of Safety.” As more studies would be performed, </w:t>
      </w:r>
      <w:r w:rsidR="00094742">
        <w:t xml:space="preserve">the allowable consumption </w:t>
      </w:r>
      <w:r w:rsidR="00F91EC8">
        <w:t>might</w:t>
      </w:r>
      <w:r w:rsidR="00094742">
        <w:t xml:space="preserve"> be increased. Unfortunately, the finding of endocrine disruption and immune system suppression allows no loosening of advisory levels. </w:t>
      </w:r>
    </w:p>
    <w:p w14:paraId="7CFDD3AC" w14:textId="30AE6871" w:rsidR="00590D74" w:rsidRDefault="00590D74" w:rsidP="00DE73F0"/>
    <w:p w14:paraId="2DE993BD" w14:textId="74D58795" w:rsidR="00590D74" w:rsidRDefault="00590D74" w:rsidP="00DE73F0"/>
    <w:p w14:paraId="3EBF5BBC" w14:textId="77777777" w:rsidR="00590D74" w:rsidRDefault="00590D74" w:rsidP="00DE73F0"/>
    <w:p w14:paraId="2B18C077" w14:textId="4E2F17D5" w:rsidR="00590D74" w:rsidRDefault="00590D74">
      <w:r>
        <w:br w:type="page"/>
      </w:r>
    </w:p>
    <w:p w14:paraId="7FB22CBA" w14:textId="77777777" w:rsidR="009F3442" w:rsidRDefault="009F3442" w:rsidP="00DE73F0"/>
    <w:p w14:paraId="6DDD48C3" w14:textId="51D95676" w:rsidR="009F3442" w:rsidRDefault="006415A0" w:rsidP="009F3442">
      <w:pPr>
        <w:jc w:val="center"/>
        <w:rPr>
          <w:sz w:val="36"/>
          <w:szCs w:val="36"/>
        </w:rPr>
      </w:pPr>
      <w:r w:rsidRPr="006415A0">
        <w:rPr>
          <w:noProof/>
          <w:sz w:val="36"/>
          <w:szCs w:val="36"/>
        </w:rPr>
        <w:drawing>
          <wp:inline distT="0" distB="0" distL="0" distR="0" wp14:anchorId="22969E87" wp14:editId="1A51DEB4">
            <wp:extent cx="4382191" cy="278866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0216" cy="2825592"/>
                    </a:xfrm>
                    <a:prstGeom prst="rect">
                      <a:avLst/>
                    </a:prstGeom>
                  </pic:spPr>
                </pic:pic>
              </a:graphicData>
            </a:graphic>
          </wp:inline>
        </w:drawing>
      </w:r>
    </w:p>
    <w:p w14:paraId="19D6DA1E" w14:textId="0D211F69" w:rsidR="00690A8A" w:rsidRDefault="00690A8A" w:rsidP="008D2B27">
      <w:pPr>
        <w:rPr>
          <w:sz w:val="36"/>
          <w:szCs w:val="36"/>
        </w:rPr>
      </w:pPr>
      <w:r>
        <w:rPr>
          <w:sz w:val="36"/>
          <w:szCs w:val="36"/>
        </w:rPr>
        <w:t>……………………………</w:t>
      </w:r>
    </w:p>
    <w:p w14:paraId="4ABEAC07" w14:textId="5DFA2C23" w:rsidR="00690A8A" w:rsidRDefault="00590D74" w:rsidP="00690A8A">
      <w:r>
        <w:t xml:space="preserve">The effect of banning: </w:t>
      </w:r>
      <w:r w:rsidR="00334BF9">
        <w:t>Look at the horrendous PCB levels in Lake Michigan Lake Trout, over 20 ppm. 200 times our current goal. With</w:t>
      </w:r>
      <w:r w:rsidR="00EF718E">
        <w:t xml:space="preserve"> our 1980s knowledge base, PCBs </w:t>
      </w:r>
      <w:r w:rsidR="00334BF9">
        <w:t>w</w:t>
      </w:r>
      <w:r w:rsidR="00EF718E">
        <w:t xml:space="preserve">ould cling to particulates and eventually be buried in the lake’s sediments. </w:t>
      </w:r>
      <w:r w:rsidR="00690A8A">
        <w:t>The EPA</w:t>
      </w:r>
      <w:r w:rsidR="00AE0A09">
        <w:t>’s, and Michigan’s Great Lakes Monitoring program measured PCBs in</w:t>
      </w:r>
      <w:r w:rsidR="00690A8A">
        <w:t xml:space="preserve"> top predator fish. </w:t>
      </w:r>
      <w:r w:rsidR="00334BF9">
        <w:t>Progress</w:t>
      </w:r>
      <w:r w:rsidR="00690A8A">
        <w:t xml:space="preserve"> </w:t>
      </w:r>
      <w:r w:rsidR="00334BF9">
        <w:t xml:space="preserve">was </w:t>
      </w:r>
      <w:r w:rsidR="00690A8A">
        <w:t xml:space="preserve">followed very closely in the 1980s. When PCBs were banned, the response in the environment was dramatic. PCB levels were measured early in Lake Michigan, 1972. The PCB concentrations fell on banning, but by the late 1980s it was </w:t>
      </w:r>
      <w:r w:rsidR="00AE0A09">
        <w:t xml:space="preserve">becoming </w:t>
      </w:r>
      <w:r w:rsidR="00690A8A">
        <w:t>obvious that our goal of edible fish would not be met</w:t>
      </w:r>
      <w:r w:rsidR="00AE0A09">
        <w:t>, and we were learning that PCBs were more toxic than we initially thought</w:t>
      </w:r>
      <w:r w:rsidR="002024BF">
        <w:t xml:space="preserve">. </w:t>
      </w:r>
    </w:p>
    <w:p w14:paraId="54F2F145" w14:textId="071EC82D" w:rsidR="002024BF" w:rsidRDefault="002024BF" w:rsidP="00690A8A"/>
    <w:p w14:paraId="42F20D3C" w14:textId="4DC19977" w:rsidR="002024BF" w:rsidRDefault="002024BF" w:rsidP="00690A8A">
      <w:r w:rsidRPr="002024BF">
        <w:rPr>
          <w:noProof/>
        </w:rPr>
        <w:lastRenderedPageBreak/>
        <w:drawing>
          <wp:inline distT="0" distB="0" distL="0" distR="0" wp14:anchorId="0ABD08EA" wp14:editId="00858E3F">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172939A8" w14:textId="2342DDAD" w:rsidR="002024BF" w:rsidRDefault="002024BF" w:rsidP="00690A8A"/>
    <w:p w14:paraId="573EF888" w14:textId="230ED00D" w:rsidR="002024BF" w:rsidRDefault="002024BF" w:rsidP="00690A8A">
      <w:r>
        <w:t xml:space="preserve">Concentrations were stabilizing at well above the goals that banning should achieve. There had to be a source of PCBs within the basin. Remember, at this time PCBs were still non-volatile and could only get to the Great Lakes by travelling from discharge points through watersheds. </w:t>
      </w:r>
    </w:p>
    <w:p w14:paraId="0A50548C" w14:textId="46C83FD2" w:rsidR="002024BF" w:rsidRDefault="002024BF" w:rsidP="00690A8A"/>
    <w:p w14:paraId="63C34BEB" w14:textId="617C16BA" w:rsidR="00590D74" w:rsidRDefault="00590D74">
      <w:r>
        <w:br w:type="page"/>
      </w:r>
    </w:p>
    <w:p w14:paraId="7080B981" w14:textId="77777777" w:rsidR="002024BF" w:rsidRDefault="002024BF" w:rsidP="00690A8A"/>
    <w:p w14:paraId="1863BB29" w14:textId="037DC76A" w:rsidR="002024BF" w:rsidRDefault="00AE0A09" w:rsidP="00690A8A">
      <w:r w:rsidRPr="00AE0A09">
        <w:rPr>
          <w:noProof/>
        </w:rPr>
        <w:drawing>
          <wp:inline distT="0" distB="0" distL="0" distR="0" wp14:anchorId="4DA80DCA" wp14:editId="4325CACF">
            <wp:extent cx="5943600" cy="3343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r w:rsidRPr="00AE0A09">
        <w:t xml:space="preserve"> </w:t>
      </w:r>
    </w:p>
    <w:p w14:paraId="496A0FEF" w14:textId="3496B2F6" w:rsidR="00090E74" w:rsidRDefault="00090E74" w:rsidP="00690A8A"/>
    <w:p w14:paraId="145C493B" w14:textId="348417A2" w:rsidR="00090E74" w:rsidRDefault="00090E74" w:rsidP="00690A8A">
      <w:r>
        <w:t xml:space="preserve">There </w:t>
      </w:r>
      <w:r w:rsidR="00A77B51">
        <w:t>have been</w:t>
      </w:r>
      <w:r>
        <w:t xml:space="preserve"> few demonstrations of public outrage like the reaction to continuing PCB and pesticide contamination of the Great Lakes. Greenpeace and a coalition of Great Lakes environmental groups concluded that it had to be industrial chemistry that was polluting the lakes. All of the persistent pollutants like PCBs, toxaphene, DDT, chlordane, Aldrin, and others contained chlorine in their molecular structure. They proposed the banning of chlorine use in the Great lakes Basin to the International Joint Commission in 1991. The IJC accepted their proposal and it was debated in a manner that brought out the best and the worst in Industry and Environmental groups. </w:t>
      </w:r>
      <w:r w:rsidR="00A77B51">
        <w:t>After two years of debate, the USEPA and Environment Canada rejected the chlorine ban. GREAT DECISION!!!!!! As I write this, I am in my 7</w:t>
      </w:r>
      <w:r w:rsidR="00A77B51" w:rsidRPr="00A77B51">
        <w:rPr>
          <w:vertAlign w:val="superscript"/>
        </w:rPr>
        <w:t>th</w:t>
      </w:r>
      <w:r w:rsidR="00A77B51">
        <w:t xml:space="preserve"> week of COVID-19 lockup. Can you imagine how bad the spread of the virus would be without </w:t>
      </w:r>
      <w:proofErr w:type="spellStart"/>
      <w:r w:rsidR="00A77B51">
        <w:t>Chlorox</w:t>
      </w:r>
      <w:proofErr w:type="spellEnd"/>
      <w:r w:rsidR="00A77B51">
        <w:t>?</w:t>
      </w:r>
      <w:r w:rsidR="00B7535F">
        <w:t xml:space="preserve"> Do you have any wipes to spare?</w:t>
      </w:r>
    </w:p>
    <w:p w14:paraId="0D3AED99" w14:textId="28B9CB11" w:rsidR="00A77B51" w:rsidRDefault="00A77B51" w:rsidP="00690A8A"/>
    <w:p w14:paraId="7AB025C3" w14:textId="49434339" w:rsidR="00A77B51" w:rsidRDefault="00A77B51" w:rsidP="00690A8A">
      <w:r>
        <w:t>With the mindset</w:t>
      </w:r>
      <w:r w:rsidR="00EE1750">
        <w:t xml:space="preserve"> that</w:t>
      </w:r>
      <w:r>
        <w:t xml:space="preserve"> all POPs pollution in the Great Lakes </w:t>
      </w:r>
      <w:r w:rsidR="00EE1750">
        <w:t>came</w:t>
      </w:r>
      <w:r>
        <w:t xml:space="preserve"> from within the basin, laws and regulations developed to remove all traces of contamination from the basin. There </w:t>
      </w:r>
      <w:r w:rsidR="00C3699C">
        <w:t>was</w:t>
      </w:r>
      <w:r>
        <w:t xml:space="preserve"> toxaphene, DDT, </w:t>
      </w:r>
      <w:r w:rsidR="00B7535F">
        <w:t xml:space="preserve">and chlordane </w:t>
      </w:r>
      <w:r w:rsidR="00C3699C">
        <w:t xml:space="preserve">pollution </w:t>
      </w:r>
      <w:r w:rsidR="00B7535F">
        <w:t xml:space="preserve">in the Great lakes, but there were not any </w:t>
      </w:r>
      <w:r w:rsidR="00A04EED">
        <w:t>significant levels</w:t>
      </w:r>
      <w:r w:rsidR="00B7535F">
        <w:t xml:space="preserve"> of</w:t>
      </w:r>
      <w:r>
        <w:t xml:space="preserve"> </w:t>
      </w:r>
      <w:r w:rsidR="00B7535F">
        <w:t xml:space="preserve">residues in landfills or river bottoms. They remained problematic, (toxaphene only in Lake Superior) but ignored </w:t>
      </w:r>
      <w:r w:rsidR="00EF718E">
        <w:t>as</w:t>
      </w:r>
      <w:r w:rsidR="00B7535F">
        <w:t xml:space="preserve"> we focused policy action on PCBs. </w:t>
      </w:r>
    </w:p>
    <w:p w14:paraId="65067C1B" w14:textId="44D416AA" w:rsidR="00B7535F" w:rsidRDefault="00B7535F" w:rsidP="00690A8A"/>
    <w:p w14:paraId="17763F18" w14:textId="234DA068" w:rsidR="00B7535F" w:rsidRDefault="00AE0A09" w:rsidP="00690A8A">
      <w:r>
        <w:t>Any questions before we get into some</w:t>
      </w:r>
      <w:r w:rsidR="00B7535F">
        <w:t xml:space="preserve"> very interesting scientific understanding</w:t>
      </w:r>
      <w:r>
        <w:t>?</w:t>
      </w:r>
      <w:r w:rsidR="00C3699C">
        <w:t xml:space="preserve"> Were any of you aware of the 1991 attempt to ban chlorine use in the Great Lakes Basin?</w:t>
      </w:r>
    </w:p>
    <w:p w14:paraId="6BB38BFE" w14:textId="620E8223" w:rsidR="001243A1" w:rsidRDefault="001243A1" w:rsidP="00690A8A"/>
    <w:p w14:paraId="61A36416" w14:textId="544384FF" w:rsidR="001243A1" w:rsidRDefault="001243A1" w:rsidP="00690A8A"/>
    <w:p w14:paraId="3D51FEC8" w14:textId="0DA817D3" w:rsidR="001243A1" w:rsidRDefault="001243A1" w:rsidP="00690A8A"/>
    <w:p w14:paraId="04A6B2FA" w14:textId="0A2CD294" w:rsidR="001243A1" w:rsidRDefault="001243A1" w:rsidP="00690A8A"/>
    <w:p w14:paraId="74971C41" w14:textId="6423D50F" w:rsidR="001243A1" w:rsidRDefault="001243A1" w:rsidP="00690A8A"/>
    <w:p w14:paraId="4DB18C92" w14:textId="2F6A9B00" w:rsidR="001243A1" w:rsidRDefault="001243A1" w:rsidP="00690A8A"/>
    <w:p w14:paraId="106386B1" w14:textId="120A4251" w:rsidR="001243A1" w:rsidRDefault="001243A1" w:rsidP="00690A8A">
      <w:r w:rsidRPr="001243A1">
        <w:rPr>
          <w:noProof/>
        </w:rPr>
        <w:drawing>
          <wp:inline distT="0" distB="0" distL="0" distR="0" wp14:anchorId="0F19DFF2" wp14:editId="004780FF">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1BB37D53" w14:textId="77777777" w:rsidR="001243A1" w:rsidRDefault="001243A1" w:rsidP="00690A8A"/>
    <w:p w14:paraId="0AC665D3" w14:textId="371203B3" w:rsidR="00AE0A09" w:rsidRDefault="00334BF9" w:rsidP="00690A8A">
      <w:r w:rsidRPr="00334BF9">
        <w:rPr>
          <w:noProof/>
        </w:rPr>
        <w:drawing>
          <wp:inline distT="0" distB="0" distL="0" distR="0" wp14:anchorId="721AEB1B" wp14:editId="3ACB7408">
            <wp:extent cx="5943600" cy="306036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81910" cy="3080093"/>
                    </a:xfrm>
                    <a:prstGeom prst="rect">
                      <a:avLst/>
                    </a:prstGeom>
                  </pic:spPr>
                </pic:pic>
              </a:graphicData>
            </a:graphic>
          </wp:inline>
        </w:drawing>
      </w:r>
      <w:r w:rsidRPr="00334BF9">
        <w:t xml:space="preserve"> </w:t>
      </w:r>
    </w:p>
    <w:p w14:paraId="4924C9DC" w14:textId="3B6DF863" w:rsidR="008D2B27" w:rsidRDefault="008D2B27" w:rsidP="00690A8A">
      <w:r>
        <w:t>………………..</w:t>
      </w:r>
    </w:p>
    <w:p w14:paraId="749970A1" w14:textId="1473CCA3" w:rsidR="00037B17" w:rsidRDefault="00037B17" w:rsidP="00690A8A">
      <w:r>
        <w:t xml:space="preserve">To accurately determine where Great Lakes pollutants were coming from and going to, the EPA commissioned a major study of Lake Michigan 1994/95. PCBs were one of the pollutants studied. By gaining this understanding, the EPA could then focus their efforts of pollutant control. The results were surprising. </w:t>
      </w:r>
    </w:p>
    <w:p w14:paraId="6B97A7CD" w14:textId="367DF490" w:rsidR="00590D74" w:rsidRDefault="00590D74">
      <w:r>
        <w:br w:type="page"/>
      </w:r>
    </w:p>
    <w:p w14:paraId="191C0FAE" w14:textId="77777777" w:rsidR="00037B17" w:rsidRDefault="00037B17" w:rsidP="00690A8A"/>
    <w:p w14:paraId="51369830" w14:textId="2A9D16F8" w:rsidR="00037B17" w:rsidRDefault="00037B17" w:rsidP="00690A8A"/>
    <w:p w14:paraId="6786F57F" w14:textId="3C44F80B" w:rsidR="0040027A" w:rsidRDefault="0040027A" w:rsidP="00690A8A"/>
    <w:p w14:paraId="3CEC92D1" w14:textId="4F846113" w:rsidR="0040027A" w:rsidRDefault="0040027A" w:rsidP="00690A8A">
      <w:r w:rsidRPr="0040027A">
        <w:rPr>
          <w:noProof/>
        </w:rPr>
        <w:drawing>
          <wp:inline distT="0" distB="0" distL="0" distR="0" wp14:anchorId="2411DC02" wp14:editId="10E580A1">
            <wp:extent cx="3511094" cy="2882900"/>
            <wp:effectExtent l="0" t="0" r="0" b="0"/>
            <wp:docPr id="13" name="Picture 1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796" cy="2894150"/>
                    </a:xfrm>
                    <a:prstGeom prst="rect">
                      <a:avLst/>
                    </a:prstGeom>
                  </pic:spPr>
                </pic:pic>
              </a:graphicData>
            </a:graphic>
          </wp:inline>
        </w:drawing>
      </w:r>
    </w:p>
    <w:p w14:paraId="248D05C6" w14:textId="6F50D14C" w:rsidR="0040027A" w:rsidRDefault="0040027A" w:rsidP="00690A8A"/>
    <w:p w14:paraId="4E2886F1" w14:textId="5EAAEB95" w:rsidR="00E33E84" w:rsidRDefault="00E33E84" w:rsidP="00E33E84">
      <w:r>
        <w:t xml:space="preserve">This graphic of annual PCB flows in and out of Lake Michigan’s waters shows that PCB venting to the atmosphere is much greater than sediment burial. There is nothing special about Lake Michigan water, all lakes would have </w:t>
      </w:r>
      <w:r w:rsidR="00417B61">
        <w:t>accumulated</w:t>
      </w:r>
      <w:r>
        <w:t xml:space="preserve"> PCBs from the air during the use days and vented them after banning. Note that most of Lake Michigan’s “available PCBs” (7071 kg) are adsorbed on </w:t>
      </w:r>
      <w:r w:rsidR="008D2B27">
        <w:t>su</w:t>
      </w:r>
      <w:r w:rsidR="007E73C6">
        <w:t>sp</w:t>
      </w:r>
      <w:r w:rsidR="008D2B27">
        <w:t>ended</w:t>
      </w:r>
      <w:r>
        <w:t xml:space="preserve"> sediments. Only 690 kg are dissolved in the water. The graphic is fuzzy, so here are the numbers. </w:t>
      </w:r>
    </w:p>
    <w:p w14:paraId="5D4AF21A" w14:textId="77777777" w:rsidR="00590D74" w:rsidRDefault="00590D74">
      <w:r>
        <w:br w:type="page"/>
      </w:r>
    </w:p>
    <w:p w14:paraId="404B66EC" w14:textId="0E3249D3" w:rsidR="000B1AB3" w:rsidRDefault="000B1AB3" w:rsidP="00690A8A">
      <w:r w:rsidRPr="000B1AB3">
        <w:rPr>
          <w:noProof/>
        </w:rPr>
        <w:lastRenderedPageBreak/>
        <w:drawing>
          <wp:inline distT="0" distB="0" distL="0" distR="0" wp14:anchorId="6324CF92" wp14:editId="5513CA44">
            <wp:extent cx="5943600" cy="3343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7B21A18F" w14:textId="1077B634" w:rsidR="000B1AB3" w:rsidRDefault="000B1AB3" w:rsidP="00690A8A">
      <w:r>
        <w:t>During the test year Lake Michigan lost more than a ton of PCBs, mostly to the atmosphere</w:t>
      </w:r>
      <w:r w:rsidR="001F3012">
        <w:t xml:space="preserve">. During the summertime venting the water column is supplied by the active sediments. In the winter PCBs transfer back into active sediments. Active sediments, water, and air seek to establish an equilibrium. Contaminated water will vent to </w:t>
      </w:r>
      <w:r w:rsidR="003A05B5">
        <w:t>lesser contaminated air and highly contaminated air will contaminate lesser contaminated water. In warm water, summertime, the equilibrium favors air. Notice how the more contaminated Green Bay has a higher ratio of venting to absorption than occurs in the main lake.</w:t>
      </w:r>
      <w:r w:rsidR="00904AAD">
        <w:t xml:space="preserve"> It was more contaminated and exports PCBs to the main lake.</w:t>
      </w:r>
    </w:p>
    <w:p w14:paraId="41C9D169" w14:textId="76737438" w:rsidR="00EE01A8" w:rsidRDefault="00EE01A8" w:rsidP="00690A8A"/>
    <w:p w14:paraId="463E88B2" w14:textId="39A90E04" w:rsidR="00EE01A8" w:rsidRDefault="00EE01A8" w:rsidP="00690A8A">
      <w:r>
        <w:t>PCBs entering from watersheds, tributaries, contained industrial contaminants and PCBs entering upstream water from the air. The Fox River was a significant contributor to flow into Green Bay.</w:t>
      </w:r>
    </w:p>
    <w:p w14:paraId="6D69BF94" w14:textId="58F8403D" w:rsidR="00417B61" w:rsidRDefault="00EE01A8">
      <w:r>
        <w:t xml:space="preserve"> </w:t>
      </w:r>
      <w:r w:rsidR="00417B61">
        <w:br w:type="page"/>
      </w:r>
    </w:p>
    <w:p w14:paraId="2A63AF42" w14:textId="77777777" w:rsidR="00417B61" w:rsidRDefault="00417B61" w:rsidP="00690A8A"/>
    <w:p w14:paraId="6AA4599A" w14:textId="0339AEBA" w:rsidR="003A05B5" w:rsidRDefault="003A05B5" w:rsidP="00690A8A">
      <w:r w:rsidRPr="006415A0">
        <w:rPr>
          <w:noProof/>
          <w:sz w:val="36"/>
          <w:szCs w:val="36"/>
        </w:rPr>
        <w:drawing>
          <wp:inline distT="0" distB="0" distL="0" distR="0" wp14:anchorId="45C2D812" wp14:editId="5EE7F1F2">
            <wp:extent cx="4382191" cy="278866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0216" cy="2825592"/>
                    </a:xfrm>
                    <a:prstGeom prst="rect">
                      <a:avLst/>
                    </a:prstGeom>
                  </pic:spPr>
                </pic:pic>
              </a:graphicData>
            </a:graphic>
          </wp:inline>
        </w:drawing>
      </w:r>
    </w:p>
    <w:p w14:paraId="56F0D8EE" w14:textId="7EEF9C3A" w:rsidR="003A05B5" w:rsidRDefault="003A05B5" w:rsidP="00690A8A"/>
    <w:p w14:paraId="49495B66" w14:textId="1F36B7AC" w:rsidR="003A05B5" w:rsidRDefault="003A05B5" w:rsidP="00690A8A">
      <w:r>
        <w:t xml:space="preserve">The rapid decline of PCBs from our waters resulted from their venting into the air. So why did the PCB contamination level off? Let’s look at </w:t>
      </w:r>
      <w:r w:rsidR="00E32789">
        <w:t>the results</w:t>
      </w:r>
      <w:r>
        <w:t xml:space="preserve"> of </w:t>
      </w:r>
      <w:r w:rsidR="00E32789">
        <w:t xml:space="preserve">a </w:t>
      </w:r>
      <w:r>
        <w:t xml:space="preserve">fantastic </w:t>
      </w:r>
      <w:r w:rsidR="00E32789">
        <w:t xml:space="preserve">international </w:t>
      </w:r>
      <w:r>
        <w:t>researc</w:t>
      </w:r>
      <w:r w:rsidR="00E32789">
        <w:t>h effort.</w:t>
      </w:r>
    </w:p>
    <w:p w14:paraId="11310E5D" w14:textId="2200C733" w:rsidR="00590D74" w:rsidRDefault="00590D74">
      <w:r>
        <w:br w:type="page"/>
      </w:r>
    </w:p>
    <w:p w14:paraId="12E6B8F6" w14:textId="77777777" w:rsidR="00590D74" w:rsidRDefault="00590D74" w:rsidP="00690A8A"/>
    <w:p w14:paraId="39215C4A" w14:textId="18782366" w:rsidR="00E32789" w:rsidRDefault="00E32789" w:rsidP="00690A8A">
      <w:r w:rsidRPr="00E32789">
        <w:rPr>
          <w:noProof/>
        </w:rPr>
        <w:drawing>
          <wp:inline distT="0" distB="0" distL="0" distR="0" wp14:anchorId="51081D86" wp14:editId="3F6172A6">
            <wp:extent cx="4127500" cy="3454400"/>
            <wp:effectExtent l="0" t="0" r="0" b="0"/>
            <wp:docPr id="16" name="Picture 1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27500" cy="3454400"/>
                    </a:xfrm>
                    <a:prstGeom prst="rect">
                      <a:avLst/>
                    </a:prstGeom>
                  </pic:spPr>
                </pic:pic>
              </a:graphicData>
            </a:graphic>
          </wp:inline>
        </w:drawing>
      </w:r>
    </w:p>
    <w:p w14:paraId="53F2B268" w14:textId="4F67612F" w:rsidR="00E32789" w:rsidRDefault="00417B61" w:rsidP="00690A8A">
      <w:r>
        <w:t>………………….</w:t>
      </w:r>
    </w:p>
    <w:p w14:paraId="21561E51" w14:textId="2D31A7B8" w:rsidR="00E32789" w:rsidRDefault="00E32789" w:rsidP="00690A8A">
      <w:r>
        <w:t xml:space="preserve">Canadian researchers were baffled by the continuing </w:t>
      </w:r>
      <w:r w:rsidR="004D77C6">
        <w:t>presence of PCBs in breastmilk of southern Ontario women. In 1985 they went to Broughton Island, a small Inuit village near the Arctic Circle to obtain a pristine background sample. They were shocked to find eight times the PCB levels of the Ontario women and worrisome amounts of chlordane and toxaphene, pesticides never used in the Arctic.</w:t>
      </w:r>
    </w:p>
    <w:p w14:paraId="64FBFCB5" w14:textId="321A94CE" w:rsidR="004D77C6" w:rsidRDefault="004D77C6" w:rsidP="00690A8A"/>
    <w:p w14:paraId="40CB6FA3" w14:textId="7CBEBA33" w:rsidR="004D77C6" w:rsidRDefault="004D77C6" w:rsidP="00690A8A">
      <w:r>
        <w:t xml:space="preserve">These POPs, Persistent Organic Pollutants, were </w:t>
      </w:r>
      <w:r w:rsidR="00981F5F">
        <w:t xml:space="preserve">included in an </w:t>
      </w:r>
      <w:r w:rsidR="002331B2">
        <w:t>eight-nation</w:t>
      </w:r>
      <w:r w:rsidR="00981F5F">
        <w:t xml:space="preserve"> circumpolar </w:t>
      </w:r>
      <w:r w:rsidR="002331B2">
        <w:t xml:space="preserve">research </w:t>
      </w:r>
      <w:r w:rsidR="00981F5F">
        <w:t>effort</w:t>
      </w:r>
      <w:r w:rsidR="005C3AFD">
        <w:t>, the Arctic Monitoring and Assessment Progr</w:t>
      </w:r>
      <w:r w:rsidR="00417B61">
        <w:t>a</w:t>
      </w:r>
      <w:r w:rsidR="005C3AFD">
        <w:t>m,</w:t>
      </w:r>
      <w:r w:rsidR="00981F5F">
        <w:t xml:space="preserve"> to understand Arctic pollution.</w:t>
      </w:r>
      <w:r w:rsidR="002331B2">
        <w:t xml:space="preserve"> Studying the concentrations of POPs around the world led to the conclusion that these semi-volatile pollutants traveled through the air of their hemispheric ecosystem and distributed according to their volatility. The most volatile POPs, Lindane and hexachlorobenzene, raced to the Arctic where they were found at higher concentrations than n waters near their use points.</w:t>
      </w:r>
    </w:p>
    <w:p w14:paraId="7B7E4201" w14:textId="35B715DA" w:rsidR="002331B2" w:rsidRDefault="002331B2" w:rsidP="00690A8A"/>
    <w:p w14:paraId="4BCE1ED7" w14:textId="2C0864E6" w:rsidR="002331B2" w:rsidRDefault="002331B2" w:rsidP="00690A8A">
      <w:r>
        <w:t>PCBs have a moderate volatility. They cycle seasonally in mid latitudes and their concentrations diminish toward the Arctic.</w:t>
      </w:r>
    </w:p>
    <w:p w14:paraId="59138E9D" w14:textId="2377B111" w:rsidR="002331B2" w:rsidRDefault="002331B2" w:rsidP="00690A8A"/>
    <w:p w14:paraId="331A3B6A" w14:textId="6D790732" w:rsidR="002331B2" w:rsidRDefault="002331B2" w:rsidP="00690A8A">
      <w:r>
        <w:t>Any ques</w:t>
      </w:r>
      <w:r w:rsidR="005C3AFD">
        <w:t>tions on the Lake Michigan Mass Balance and AMAP work to show air transport?</w:t>
      </w:r>
    </w:p>
    <w:p w14:paraId="63BEFCB4" w14:textId="5715F3C9" w:rsidR="004D77C6" w:rsidRDefault="004D77C6" w:rsidP="00690A8A"/>
    <w:p w14:paraId="385A604E" w14:textId="7E2D6CA5" w:rsidR="005C3AFD" w:rsidRDefault="005C3AFD" w:rsidP="00690A8A"/>
    <w:p w14:paraId="2FADEDC1" w14:textId="3E86C9AC" w:rsidR="005C3AFD" w:rsidRDefault="005C3AFD" w:rsidP="00690A8A"/>
    <w:p w14:paraId="53F3AD0A" w14:textId="46424581" w:rsidR="005C3AFD" w:rsidRDefault="005C3AFD" w:rsidP="00690A8A"/>
    <w:p w14:paraId="77713CC7" w14:textId="4E35931B" w:rsidR="005C3AFD" w:rsidRDefault="005C3AFD" w:rsidP="00690A8A"/>
    <w:p w14:paraId="7859538A" w14:textId="15E6C215" w:rsidR="005C3AFD" w:rsidRDefault="005C3AFD" w:rsidP="00690A8A"/>
    <w:p w14:paraId="50B0574D" w14:textId="1696B8E9" w:rsidR="005C3AFD" w:rsidRDefault="007E5DC6" w:rsidP="007E5DC6">
      <w:pPr>
        <w:jc w:val="center"/>
        <w:rPr>
          <w:sz w:val="72"/>
          <w:szCs w:val="72"/>
        </w:rPr>
      </w:pPr>
      <w:r w:rsidRPr="007E5DC6">
        <w:rPr>
          <w:sz w:val="72"/>
          <w:szCs w:val="72"/>
        </w:rPr>
        <w:lastRenderedPageBreak/>
        <w:t>Global Banning</w:t>
      </w:r>
    </w:p>
    <w:p w14:paraId="2F409059" w14:textId="5AEE67AB" w:rsidR="007E5DC6" w:rsidRDefault="007E5DC6" w:rsidP="007E5DC6">
      <w:pPr>
        <w:rPr>
          <w:sz w:val="44"/>
          <w:szCs w:val="44"/>
        </w:rPr>
      </w:pPr>
    </w:p>
    <w:p w14:paraId="018E4B75" w14:textId="77777777" w:rsidR="007E5DC6" w:rsidRDefault="007E5DC6" w:rsidP="007E5DC6">
      <w:pPr>
        <w:rPr>
          <w:sz w:val="44"/>
          <w:szCs w:val="44"/>
        </w:rPr>
      </w:pPr>
      <w:r>
        <w:rPr>
          <w:sz w:val="44"/>
          <w:szCs w:val="44"/>
        </w:rPr>
        <w:t xml:space="preserve">Stockholm Convention of 2001: </w:t>
      </w:r>
    </w:p>
    <w:p w14:paraId="070BF3F3" w14:textId="5DCEAFEE" w:rsidR="007E5DC6" w:rsidRDefault="007E5DC6" w:rsidP="00741758">
      <w:pPr>
        <w:ind w:left="720"/>
        <w:rPr>
          <w:sz w:val="44"/>
          <w:szCs w:val="44"/>
        </w:rPr>
      </w:pPr>
      <w:r w:rsidRPr="00741758">
        <w:rPr>
          <w:sz w:val="36"/>
          <w:szCs w:val="36"/>
        </w:rPr>
        <w:t xml:space="preserve">A voluntary agreement ignored by </w:t>
      </w:r>
      <w:r w:rsidR="00741758" w:rsidRPr="00741758">
        <w:rPr>
          <w:sz w:val="36"/>
          <w:szCs w:val="36"/>
        </w:rPr>
        <w:t>China, Russia &amp; others</w:t>
      </w:r>
      <w:r w:rsidR="00741758">
        <w:rPr>
          <w:sz w:val="44"/>
          <w:szCs w:val="44"/>
        </w:rPr>
        <w:t>.</w:t>
      </w:r>
    </w:p>
    <w:p w14:paraId="4BE18AB7" w14:textId="5D4014D3" w:rsidR="007E5DC6" w:rsidRDefault="007E5DC6" w:rsidP="007E5DC6">
      <w:pPr>
        <w:rPr>
          <w:sz w:val="44"/>
          <w:szCs w:val="44"/>
        </w:rPr>
      </w:pPr>
      <w:r>
        <w:rPr>
          <w:sz w:val="44"/>
          <w:szCs w:val="44"/>
        </w:rPr>
        <w:t>The United Nations Environmental Programme:</w:t>
      </w:r>
    </w:p>
    <w:p w14:paraId="7E6BDAE9" w14:textId="1C204566" w:rsidR="00741758" w:rsidRPr="00741758" w:rsidRDefault="00741758" w:rsidP="007E5DC6">
      <w:pPr>
        <w:rPr>
          <w:sz w:val="36"/>
          <w:szCs w:val="36"/>
        </w:rPr>
      </w:pPr>
      <w:r>
        <w:rPr>
          <w:sz w:val="44"/>
          <w:szCs w:val="44"/>
        </w:rPr>
        <w:tab/>
      </w:r>
      <w:r w:rsidRPr="00741758">
        <w:rPr>
          <w:sz w:val="36"/>
          <w:szCs w:val="36"/>
        </w:rPr>
        <w:t>Implementation arm of the S.C.</w:t>
      </w:r>
    </w:p>
    <w:p w14:paraId="1D130E0F" w14:textId="15BE7425" w:rsidR="00741758" w:rsidRPr="00741758" w:rsidRDefault="00741758" w:rsidP="007E5DC6">
      <w:pPr>
        <w:rPr>
          <w:sz w:val="36"/>
          <w:szCs w:val="36"/>
        </w:rPr>
      </w:pPr>
      <w:r w:rsidRPr="00741758">
        <w:rPr>
          <w:sz w:val="36"/>
          <w:szCs w:val="36"/>
        </w:rPr>
        <w:tab/>
        <w:t>Has partially banned DDT</w:t>
      </w:r>
    </w:p>
    <w:p w14:paraId="7B81EFF2" w14:textId="2015911C" w:rsidR="00741758" w:rsidRPr="00741758" w:rsidRDefault="00741758" w:rsidP="007E5DC6">
      <w:pPr>
        <w:rPr>
          <w:sz w:val="36"/>
          <w:szCs w:val="36"/>
        </w:rPr>
      </w:pPr>
      <w:r w:rsidRPr="00741758">
        <w:rPr>
          <w:sz w:val="36"/>
          <w:szCs w:val="36"/>
        </w:rPr>
        <w:tab/>
        <w:t>Has done nothing on PCBs</w:t>
      </w:r>
    </w:p>
    <w:p w14:paraId="766CAEF8" w14:textId="74F547E1" w:rsidR="00741758" w:rsidRDefault="00741758" w:rsidP="007E5DC6">
      <w:pPr>
        <w:rPr>
          <w:sz w:val="44"/>
          <w:szCs w:val="44"/>
        </w:rPr>
      </w:pPr>
      <w:r>
        <w:rPr>
          <w:sz w:val="44"/>
          <w:szCs w:val="44"/>
        </w:rPr>
        <w:t>Global Banning has not happened</w:t>
      </w:r>
    </w:p>
    <w:p w14:paraId="0EC0F0DC" w14:textId="5E8E4A4C" w:rsidR="00741758" w:rsidRDefault="00417B61" w:rsidP="007E5DC6">
      <w:pPr>
        <w:rPr>
          <w:sz w:val="44"/>
          <w:szCs w:val="44"/>
        </w:rPr>
      </w:pPr>
      <w:r>
        <w:rPr>
          <w:sz w:val="44"/>
          <w:szCs w:val="44"/>
        </w:rPr>
        <w:t>………………..</w:t>
      </w:r>
    </w:p>
    <w:p w14:paraId="5B1A6EB2" w14:textId="1C13BED9" w:rsidR="00741758" w:rsidRDefault="00741758" w:rsidP="007E5DC6">
      <w:r>
        <w:t>Global banning of POPs has been as unsuccessful as global carbon dioxide reduction. An excellent example of global transport was discovered by eminent Great Lakes colonial shorebird researcher James P. Ludwig (Mark’s father</w:t>
      </w:r>
      <w:r w:rsidR="00AC6060">
        <w:t>,</w:t>
      </w:r>
      <w:r>
        <w:t xml:space="preserve">) toxicologist and </w:t>
      </w:r>
      <w:r w:rsidR="0088591F">
        <w:t>best-selling</w:t>
      </w:r>
      <w:r>
        <w:t xml:space="preserve"> author </w:t>
      </w:r>
      <w:r w:rsidR="0088591F">
        <w:t xml:space="preserve">Theo </w:t>
      </w:r>
      <w:proofErr w:type="spellStart"/>
      <w:r w:rsidR="0088591F">
        <w:t>Colborn</w:t>
      </w:r>
      <w:proofErr w:type="spellEnd"/>
      <w:r w:rsidR="0088591F">
        <w:t>, and others. In 1993 they went to Midway Island, a mid Pacific island of WWII fame, to investigate reproduction problems in albatrosses. They theorized that WWII equipment had leaked PCBs and they would seek to get it cleaned up. To their surprise, they found that the PCB and DDT contamination was all over the Pacific and emanating from the East. In 2004, other researchers returned to f</w:t>
      </w:r>
      <w:r w:rsidR="005B1683">
        <w:t>i</w:t>
      </w:r>
      <w:r w:rsidR="0088591F">
        <w:t>nd that contamination levels had nearly doubled.</w:t>
      </w:r>
    </w:p>
    <w:p w14:paraId="3C8D5CF4" w14:textId="1633D97B" w:rsidR="00220C72" w:rsidRDefault="00220C72" w:rsidP="007E5DC6"/>
    <w:p w14:paraId="5E2AF92E" w14:textId="28762996" w:rsidR="00220C72" w:rsidRDefault="00220C72" w:rsidP="007E5DC6">
      <w:r>
        <w:t>So, what does a global background of PCB use mean to us in SW Michigan?</w:t>
      </w:r>
    </w:p>
    <w:p w14:paraId="58262E64" w14:textId="4BCE966F" w:rsidR="00220C72" w:rsidRDefault="00220C72" w:rsidP="007E5DC6"/>
    <w:p w14:paraId="4F6DED93" w14:textId="77777777" w:rsidR="00220C72" w:rsidRDefault="00220C72" w:rsidP="007E5DC6"/>
    <w:p w14:paraId="360814AA" w14:textId="6F0D9605" w:rsidR="005B1683" w:rsidRDefault="005B1683" w:rsidP="007E5DC6"/>
    <w:p w14:paraId="77413CF7" w14:textId="474004A8" w:rsidR="005B1683" w:rsidRDefault="005B1683" w:rsidP="007E5DC6"/>
    <w:p w14:paraId="7DFF7C37" w14:textId="4D4D4C5B" w:rsidR="00220C72" w:rsidRDefault="00220C72" w:rsidP="007E5DC6"/>
    <w:p w14:paraId="29771AFF" w14:textId="59537D9B" w:rsidR="00220C72" w:rsidRDefault="00220C72" w:rsidP="007E5DC6"/>
    <w:p w14:paraId="73067C65" w14:textId="5ADF2DC5" w:rsidR="00220C72" w:rsidRDefault="00220C72" w:rsidP="007E5DC6"/>
    <w:p w14:paraId="3EEBBACE" w14:textId="746A3B50" w:rsidR="00220C72" w:rsidRDefault="00220C72" w:rsidP="007E5DC6"/>
    <w:p w14:paraId="2A725B08" w14:textId="001B1C33" w:rsidR="00220C72" w:rsidRDefault="00220C72" w:rsidP="007E5DC6"/>
    <w:p w14:paraId="2B157F49" w14:textId="72C0D42E" w:rsidR="00220C72" w:rsidRDefault="00220C72" w:rsidP="007E5DC6"/>
    <w:p w14:paraId="6A98EDEE" w14:textId="07ECC22B" w:rsidR="00220C72" w:rsidRDefault="00220C72" w:rsidP="007E5DC6"/>
    <w:p w14:paraId="20E1A505" w14:textId="0B84698A" w:rsidR="00220C72" w:rsidRDefault="00220C72" w:rsidP="007E5DC6"/>
    <w:p w14:paraId="71D199DD" w14:textId="11089F1C" w:rsidR="00220C72" w:rsidRDefault="00220C72" w:rsidP="007E5DC6"/>
    <w:p w14:paraId="12CCB756" w14:textId="52A220A1" w:rsidR="00220C72" w:rsidRDefault="00220C72" w:rsidP="007E5DC6"/>
    <w:p w14:paraId="30CA97C8" w14:textId="672D9E95" w:rsidR="00220C72" w:rsidRDefault="00220C72" w:rsidP="007E5DC6"/>
    <w:p w14:paraId="5C29AC8B" w14:textId="178790B9" w:rsidR="00220C72" w:rsidRDefault="00220C72" w:rsidP="007E5DC6">
      <w:r w:rsidRPr="00220C72">
        <w:rPr>
          <w:noProof/>
        </w:rPr>
        <w:lastRenderedPageBreak/>
        <w:drawing>
          <wp:inline distT="0" distB="0" distL="0" distR="0" wp14:anchorId="4695B07A" wp14:editId="7960F442">
            <wp:extent cx="5943600" cy="4607560"/>
            <wp:effectExtent l="0" t="0" r="0" b="254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07560"/>
                    </a:xfrm>
                    <a:prstGeom prst="rect">
                      <a:avLst/>
                    </a:prstGeom>
                  </pic:spPr>
                </pic:pic>
              </a:graphicData>
            </a:graphic>
          </wp:inline>
        </w:drawing>
      </w:r>
    </w:p>
    <w:p w14:paraId="46C7CFB7" w14:textId="2F48523E" w:rsidR="00220C72" w:rsidRDefault="00220C72" w:rsidP="007E5DC6"/>
    <w:p w14:paraId="0487D305" w14:textId="37D5E88D" w:rsidR="00220C72" w:rsidRDefault="00220C72" w:rsidP="007E5DC6">
      <w:r>
        <w:t>Michigan has been following the concentration of PCBs in carp from inland waters without a known PCB source. This graphic requires some explanation/qualifications. It is stated that the data represents 10</w:t>
      </w:r>
      <w:r w:rsidR="00D54E59">
        <w:t>-</w:t>
      </w:r>
      <w:r>
        <w:t xml:space="preserve">year averages. </w:t>
      </w:r>
      <w:r w:rsidR="00D54E59">
        <w:t xml:space="preserve">From the report containing this graphic, the raw data from at least 2007 indicates that the values are yearly values from that time. “Standard lipid” means that the reported values contain a correction for fat content. The raw data contained the 0.86 ppm value for 2012. </w:t>
      </w:r>
      <w:r w:rsidR="00417B61">
        <w:t>This is 17 times their goal of 0.05 ppm.</w:t>
      </w:r>
    </w:p>
    <w:p w14:paraId="24474B4E" w14:textId="5E20C042" w:rsidR="00417B61" w:rsidRDefault="00417B61" w:rsidP="007E5DC6"/>
    <w:p w14:paraId="297C8469" w14:textId="0F88A006" w:rsidR="00417B61" w:rsidRDefault="00417B61" w:rsidP="007E5DC6">
      <w:r>
        <w:t xml:space="preserve">With unaffected waters contaminated at this level it is highly unlikely that a long </w:t>
      </w:r>
      <w:proofErr w:type="gramStart"/>
      <w:r>
        <w:t>slow moving</w:t>
      </w:r>
      <w:proofErr w:type="gramEnd"/>
      <w:r>
        <w:t xml:space="preserve"> river will meet our fish consumption goal.</w:t>
      </w:r>
    </w:p>
    <w:p w14:paraId="78963CEE" w14:textId="36AC8187" w:rsidR="00D54E59" w:rsidRDefault="00D54E59" w:rsidP="007E5DC6"/>
    <w:p w14:paraId="12F1F6AE" w14:textId="419FEFF2" w:rsidR="00D54E59" w:rsidRDefault="003975A1" w:rsidP="007E5DC6">
      <w:r>
        <w:t>Any questions? Like, why is 2012 the last year these data were reported?</w:t>
      </w:r>
    </w:p>
    <w:p w14:paraId="2FC4F267" w14:textId="31942AF1" w:rsidR="003975A1" w:rsidRDefault="003975A1" w:rsidP="007E5DC6"/>
    <w:p w14:paraId="1C402B02" w14:textId="64BE9BD4" w:rsidR="003975A1" w:rsidRDefault="003975A1" w:rsidP="007E5DC6"/>
    <w:p w14:paraId="7F6D0561" w14:textId="147453A0" w:rsidR="003975A1" w:rsidRDefault="003975A1" w:rsidP="007E5DC6"/>
    <w:p w14:paraId="4DB8DE7E" w14:textId="483C588C" w:rsidR="003975A1" w:rsidRDefault="003975A1" w:rsidP="007E5DC6"/>
    <w:p w14:paraId="4E1DC55B" w14:textId="67290D5F" w:rsidR="003975A1" w:rsidRDefault="003975A1" w:rsidP="007E5DC6"/>
    <w:p w14:paraId="2CF2E322" w14:textId="7D005F39" w:rsidR="003975A1" w:rsidRDefault="003975A1" w:rsidP="007E5DC6"/>
    <w:p w14:paraId="1251FFAD" w14:textId="6ECA4DF6" w:rsidR="003975A1" w:rsidRDefault="003975A1" w:rsidP="007E5DC6"/>
    <w:p w14:paraId="621DC675" w14:textId="2B536C84" w:rsidR="003975A1" w:rsidRDefault="003975A1" w:rsidP="007E5DC6"/>
    <w:p w14:paraId="3A76E104" w14:textId="7DA320DA" w:rsidR="003975A1" w:rsidRDefault="003975A1" w:rsidP="007E5DC6"/>
    <w:p w14:paraId="2829425B" w14:textId="77777777" w:rsidR="00957EA8" w:rsidRPr="00C159B8" w:rsidRDefault="00957EA8" w:rsidP="00957EA8">
      <w:pPr>
        <w:jc w:val="center"/>
        <w:rPr>
          <w:b/>
          <w:bCs/>
          <w:sz w:val="48"/>
          <w:szCs w:val="48"/>
        </w:rPr>
      </w:pPr>
      <w:r w:rsidRPr="00C159B8">
        <w:rPr>
          <w:b/>
          <w:bCs/>
          <w:sz w:val="48"/>
          <w:szCs w:val="48"/>
        </w:rPr>
        <w:t>PCBs: Our Understanding Through Time</w:t>
      </w:r>
    </w:p>
    <w:p w14:paraId="51E35926" w14:textId="77777777" w:rsidR="00957EA8" w:rsidRDefault="00957EA8" w:rsidP="00957EA8">
      <w:pPr>
        <w:jc w:val="center"/>
        <w:rPr>
          <w:b/>
          <w:bCs/>
          <w:sz w:val="32"/>
          <w:szCs w:val="32"/>
        </w:rPr>
      </w:pPr>
    </w:p>
    <w:p w14:paraId="19DFFA92" w14:textId="77777777" w:rsidR="00957EA8" w:rsidRPr="00DB463E" w:rsidRDefault="00957EA8" w:rsidP="00957EA8">
      <w:pPr>
        <w:tabs>
          <w:tab w:val="center" w:pos="4680"/>
          <w:tab w:val="left" w:pos="6818"/>
        </w:tabs>
        <w:rPr>
          <w:b/>
          <w:bCs/>
          <w:sz w:val="32"/>
          <w:szCs w:val="32"/>
        </w:rPr>
      </w:pPr>
      <w:r w:rsidRPr="00DB463E">
        <w:rPr>
          <w:b/>
          <w:bCs/>
          <w:sz w:val="44"/>
          <w:szCs w:val="44"/>
        </w:rPr>
        <w:t>Summary:</w:t>
      </w:r>
      <w:r>
        <w:rPr>
          <w:b/>
          <w:bCs/>
          <w:sz w:val="36"/>
          <w:szCs w:val="36"/>
        </w:rPr>
        <w:t xml:space="preserve"> </w:t>
      </w:r>
      <w:r w:rsidRPr="00DB463E">
        <w:rPr>
          <w:b/>
          <w:bCs/>
          <w:sz w:val="32"/>
          <w:szCs w:val="32"/>
        </w:rPr>
        <w:t>PCBs remain the same</w:t>
      </w:r>
      <w:r>
        <w:rPr>
          <w:b/>
          <w:bCs/>
          <w:sz w:val="32"/>
          <w:szCs w:val="32"/>
        </w:rPr>
        <w:t>.</w:t>
      </w:r>
      <w:r w:rsidRPr="00DB463E">
        <w:rPr>
          <w:b/>
          <w:bCs/>
          <w:sz w:val="32"/>
          <w:szCs w:val="32"/>
        </w:rPr>
        <w:t xml:space="preserve"> </w:t>
      </w:r>
      <w:r>
        <w:rPr>
          <w:b/>
          <w:bCs/>
          <w:sz w:val="32"/>
          <w:szCs w:val="32"/>
        </w:rPr>
        <w:t>K</w:t>
      </w:r>
      <w:r w:rsidRPr="00DB463E">
        <w:rPr>
          <w:b/>
          <w:bCs/>
          <w:sz w:val="32"/>
          <w:szCs w:val="32"/>
        </w:rPr>
        <w:t>nowledge of them change</w:t>
      </w:r>
      <w:r>
        <w:rPr>
          <w:b/>
          <w:bCs/>
          <w:sz w:val="32"/>
          <w:szCs w:val="32"/>
        </w:rPr>
        <w:t>s</w:t>
      </w:r>
      <w:r w:rsidRPr="00DB463E">
        <w:rPr>
          <w:b/>
          <w:bCs/>
          <w:sz w:val="32"/>
          <w:szCs w:val="32"/>
        </w:rPr>
        <w:t xml:space="preserve"> with time. </w:t>
      </w:r>
      <w:r>
        <w:rPr>
          <w:b/>
          <w:bCs/>
          <w:sz w:val="32"/>
          <w:szCs w:val="32"/>
        </w:rPr>
        <w:t>1970s-80s knowledge</w:t>
      </w:r>
      <w:r w:rsidRPr="00DB463E">
        <w:rPr>
          <w:b/>
          <w:bCs/>
          <w:sz w:val="32"/>
          <w:szCs w:val="32"/>
        </w:rPr>
        <w:t xml:space="preserve"> </w:t>
      </w:r>
      <w:r>
        <w:rPr>
          <w:b/>
          <w:bCs/>
          <w:sz w:val="32"/>
          <w:szCs w:val="32"/>
        </w:rPr>
        <w:t>drove actions to make fish edible.  We are not and will not meet expectations based on that knowledge.</w:t>
      </w:r>
    </w:p>
    <w:p w14:paraId="409C7EDE" w14:textId="77777777" w:rsidR="00957EA8" w:rsidRPr="00DB463E" w:rsidRDefault="00957EA8" w:rsidP="00957EA8">
      <w:pPr>
        <w:tabs>
          <w:tab w:val="center" w:pos="4680"/>
          <w:tab w:val="left" w:pos="6818"/>
        </w:tabs>
        <w:rPr>
          <w:b/>
          <w:bCs/>
          <w:sz w:val="32"/>
          <w:szCs w:val="32"/>
        </w:rPr>
      </w:pPr>
    </w:p>
    <w:p w14:paraId="4EBBDD98" w14:textId="77777777" w:rsidR="00957EA8" w:rsidRPr="00957EA8" w:rsidRDefault="00957EA8" w:rsidP="00957EA8">
      <w:pPr>
        <w:tabs>
          <w:tab w:val="center" w:pos="4680"/>
          <w:tab w:val="left" w:pos="6818"/>
        </w:tabs>
        <w:rPr>
          <w:b/>
          <w:bCs/>
          <w:color w:val="FF0000"/>
          <w:sz w:val="32"/>
          <w:szCs w:val="32"/>
        </w:rPr>
      </w:pPr>
      <w:r w:rsidRPr="00957EA8">
        <w:rPr>
          <w:b/>
          <w:bCs/>
          <w:color w:val="FF0000"/>
          <w:sz w:val="44"/>
          <w:szCs w:val="44"/>
        </w:rPr>
        <w:t>Today’s Objective:</w:t>
      </w:r>
      <w:r w:rsidRPr="00957EA8">
        <w:rPr>
          <w:b/>
          <w:bCs/>
          <w:color w:val="FF0000"/>
          <w:sz w:val="36"/>
          <w:szCs w:val="36"/>
        </w:rPr>
        <w:t xml:space="preserve"> </w:t>
      </w:r>
      <w:r w:rsidRPr="00957EA8">
        <w:rPr>
          <w:b/>
          <w:bCs/>
          <w:color w:val="FF0000"/>
          <w:sz w:val="32"/>
          <w:szCs w:val="32"/>
        </w:rPr>
        <w:t>To update PCB knowledge in so we can understand why current action will not meet anticipated goals.</w:t>
      </w:r>
    </w:p>
    <w:p w14:paraId="1830ECFC" w14:textId="77777777" w:rsidR="00957EA8" w:rsidRPr="00055F08" w:rsidRDefault="00957EA8" w:rsidP="00957EA8">
      <w:pPr>
        <w:tabs>
          <w:tab w:val="center" w:pos="4680"/>
          <w:tab w:val="left" w:pos="6818"/>
        </w:tabs>
        <w:rPr>
          <w:b/>
          <w:bCs/>
          <w:sz w:val="32"/>
          <w:szCs w:val="32"/>
        </w:rPr>
      </w:pPr>
    </w:p>
    <w:p w14:paraId="28002E14" w14:textId="77777777" w:rsidR="00957EA8" w:rsidRPr="00055F08" w:rsidRDefault="00957EA8" w:rsidP="00957EA8">
      <w:pPr>
        <w:tabs>
          <w:tab w:val="center" w:pos="4680"/>
          <w:tab w:val="left" w:pos="6818"/>
        </w:tabs>
        <w:rPr>
          <w:b/>
          <w:bCs/>
          <w:sz w:val="32"/>
          <w:szCs w:val="32"/>
        </w:rPr>
      </w:pPr>
      <w:r w:rsidRPr="00055F08">
        <w:rPr>
          <w:b/>
          <w:bCs/>
          <w:sz w:val="44"/>
          <w:szCs w:val="44"/>
        </w:rPr>
        <w:t>Mel’s Interest/Qualifications:</w:t>
      </w:r>
      <w:r>
        <w:rPr>
          <w:b/>
          <w:bCs/>
          <w:sz w:val="44"/>
          <w:szCs w:val="44"/>
        </w:rPr>
        <w:t xml:space="preserve"> </w:t>
      </w:r>
      <w:r w:rsidRPr="00055F08">
        <w:rPr>
          <w:b/>
          <w:bCs/>
          <w:sz w:val="32"/>
          <w:szCs w:val="32"/>
        </w:rPr>
        <w:t>A</w:t>
      </w:r>
      <w:r>
        <w:rPr>
          <w:b/>
          <w:bCs/>
          <w:sz w:val="44"/>
          <w:szCs w:val="44"/>
        </w:rPr>
        <w:t xml:space="preserve"> </w:t>
      </w:r>
      <w:r w:rsidRPr="00055F08">
        <w:rPr>
          <w:b/>
          <w:bCs/>
          <w:sz w:val="32"/>
          <w:szCs w:val="32"/>
        </w:rPr>
        <w:t>love of the Great Lakes,</w:t>
      </w:r>
      <w:r>
        <w:rPr>
          <w:b/>
          <w:bCs/>
          <w:sz w:val="32"/>
          <w:szCs w:val="32"/>
        </w:rPr>
        <w:t xml:space="preserve"> especially Superior, and affiliation with area industrial and environmental leaders led to a 25-year search for answers.</w:t>
      </w:r>
    </w:p>
    <w:p w14:paraId="29F48764" w14:textId="77777777" w:rsidR="00957EA8" w:rsidRDefault="00957EA8" w:rsidP="00957EA8">
      <w:pPr>
        <w:tabs>
          <w:tab w:val="center" w:pos="4680"/>
          <w:tab w:val="left" w:pos="6818"/>
        </w:tabs>
        <w:rPr>
          <w:b/>
          <w:bCs/>
          <w:sz w:val="36"/>
          <w:szCs w:val="36"/>
        </w:rPr>
      </w:pPr>
    </w:p>
    <w:p w14:paraId="24FABDCE" w14:textId="77777777" w:rsidR="00957EA8" w:rsidRPr="00C159B8" w:rsidRDefault="00957EA8" w:rsidP="00957EA8">
      <w:pPr>
        <w:rPr>
          <w:b/>
          <w:bCs/>
          <w:sz w:val="28"/>
          <w:szCs w:val="28"/>
        </w:rPr>
      </w:pPr>
      <w:r w:rsidRPr="00045125">
        <w:rPr>
          <w:b/>
          <w:bCs/>
          <w:sz w:val="28"/>
          <w:szCs w:val="28"/>
        </w:rPr>
        <w:t>Mel Visser</w:t>
      </w:r>
      <w:r>
        <w:rPr>
          <w:b/>
          <w:bCs/>
          <w:sz w:val="28"/>
          <w:szCs w:val="28"/>
        </w:rPr>
        <w:t xml:space="preserve"> </w:t>
      </w:r>
      <w:r>
        <w:rPr>
          <w:b/>
          <w:bCs/>
          <w:sz w:val="28"/>
          <w:szCs w:val="28"/>
        </w:rPr>
        <w:tab/>
      </w:r>
      <w:r>
        <w:rPr>
          <w:b/>
          <w:bCs/>
          <w:sz w:val="28"/>
          <w:szCs w:val="28"/>
        </w:rPr>
        <w:tab/>
      </w:r>
      <w:r>
        <w:rPr>
          <w:b/>
          <w:bCs/>
          <w:sz w:val="28"/>
          <w:szCs w:val="28"/>
        </w:rPr>
        <w:tab/>
      </w:r>
      <w:r>
        <w:rPr>
          <w:b/>
          <w:bCs/>
        </w:rPr>
        <w:t xml:space="preserve">May 28, 2020 </w:t>
      </w:r>
      <w:r>
        <w:rPr>
          <w:b/>
          <w:bCs/>
        </w:rPr>
        <w:tab/>
      </w:r>
      <w:r>
        <w:rPr>
          <w:b/>
          <w:bCs/>
        </w:rPr>
        <w:tab/>
      </w:r>
      <w:r>
        <w:rPr>
          <w:b/>
          <w:bCs/>
        </w:rPr>
        <w:tab/>
        <w:t xml:space="preserve">Contact: </w:t>
      </w:r>
      <w:hyperlink r:id="rId20" w:history="1">
        <w:r w:rsidRPr="002B3E39">
          <w:rPr>
            <w:rStyle w:val="Hyperlink"/>
            <w:b/>
            <w:bCs/>
          </w:rPr>
          <w:t>vissermel@hotmail.com</w:t>
        </w:r>
      </w:hyperlink>
    </w:p>
    <w:p w14:paraId="7630598E" w14:textId="5E10D42D" w:rsidR="003975A1" w:rsidRDefault="00904AAD" w:rsidP="007E5DC6">
      <w:r>
        <w:t>……………………………….</w:t>
      </w:r>
    </w:p>
    <w:p w14:paraId="6A3F0E2F" w14:textId="31DA0334" w:rsidR="003975A1" w:rsidRDefault="003975A1" w:rsidP="007E5DC6">
      <w:r>
        <w:t xml:space="preserve">Going back to where we started, I hope that I have helped you realize that with today’s knowledge about the behavior of PCBs that we cannot meet the goals set by laws enacted in </w:t>
      </w:r>
      <w:r w:rsidR="00417B61">
        <w:t xml:space="preserve">concordance with </w:t>
      </w:r>
      <w:r>
        <w:t xml:space="preserve">1980s </w:t>
      </w:r>
      <w:r w:rsidR="00417B61">
        <w:t>PCB knowledge</w:t>
      </w:r>
      <w:r>
        <w:t>.</w:t>
      </w:r>
    </w:p>
    <w:p w14:paraId="0F286BFD" w14:textId="1CC382D5" w:rsidR="003975A1" w:rsidRDefault="003975A1" w:rsidP="007E5DC6"/>
    <w:p w14:paraId="137EE885" w14:textId="772C1C89" w:rsidR="003975A1" w:rsidRDefault="003975A1" w:rsidP="007E5DC6">
      <w:r>
        <w:t xml:space="preserve">The next time, </w:t>
      </w:r>
      <w:r w:rsidR="00904AAD">
        <w:t>we should</w:t>
      </w:r>
      <w:r>
        <w:t xml:space="preserve"> discuss how</w:t>
      </w:r>
      <w:r w:rsidR="00904AAD">
        <w:t xml:space="preserve"> this</w:t>
      </w:r>
      <w:r>
        <w:t xml:space="preserve"> </w:t>
      </w:r>
      <w:r w:rsidR="00417B61">
        <w:t>updated</w:t>
      </w:r>
      <w:r>
        <w:t xml:space="preserve"> knowledge of PCBs relates to addressing the Kalamazoo River.</w:t>
      </w:r>
    </w:p>
    <w:p w14:paraId="430EB099" w14:textId="2599C5F6" w:rsidR="003168EA" w:rsidRDefault="003168EA" w:rsidP="007E5DC6"/>
    <w:p w14:paraId="174C22D2" w14:textId="03BE400B" w:rsidR="003168EA" w:rsidRPr="00741758" w:rsidRDefault="003168EA" w:rsidP="007E5DC6">
      <w:r>
        <w:t>More Questions?</w:t>
      </w:r>
    </w:p>
    <w:sectPr w:rsidR="003168EA" w:rsidRPr="00741758" w:rsidSect="003602D4">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D281D5" w14:textId="77777777" w:rsidR="00722A13" w:rsidRDefault="00722A13" w:rsidP="0053072C">
      <w:r>
        <w:separator/>
      </w:r>
    </w:p>
  </w:endnote>
  <w:endnote w:type="continuationSeparator" w:id="0">
    <w:p w14:paraId="19C1717F" w14:textId="77777777" w:rsidR="00722A13" w:rsidRDefault="00722A13" w:rsidP="00530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0C5C4" w14:textId="77777777" w:rsidR="00722A13" w:rsidRDefault="00722A13" w:rsidP="0053072C">
      <w:r>
        <w:separator/>
      </w:r>
    </w:p>
  </w:footnote>
  <w:footnote w:type="continuationSeparator" w:id="0">
    <w:p w14:paraId="0DC9B364" w14:textId="77777777" w:rsidR="00722A13" w:rsidRDefault="00722A13" w:rsidP="00530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94782"/>
      <w:docPartObj>
        <w:docPartGallery w:val="Page Numbers (Top of Page)"/>
        <w:docPartUnique/>
      </w:docPartObj>
    </w:sdtPr>
    <w:sdtEndPr>
      <w:rPr>
        <w:rStyle w:val="PageNumber"/>
      </w:rPr>
    </w:sdtEndPr>
    <w:sdtContent>
      <w:p w14:paraId="56E3B5C2" w14:textId="16D09F8B" w:rsidR="0053072C" w:rsidRDefault="0053072C" w:rsidP="002B0B1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DBBCB8" w14:textId="77777777" w:rsidR="0053072C" w:rsidRDefault="0053072C" w:rsidP="005307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1083716"/>
      <w:docPartObj>
        <w:docPartGallery w:val="Page Numbers (Top of Page)"/>
        <w:docPartUnique/>
      </w:docPartObj>
    </w:sdtPr>
    <w:sdtEndPr>
      <w:rPr>
        <w:rStyle w:val="PageNumber"/>
      </w:rPr>
    </w:sdtEndPr>
    <w:sdtContent>
      <w:p w14:paraId="40E9CCF4" w14:textId="75EED4CF" w:rsidR="0053072C" w:rsidRDefault="0053072C" w:rsidP="002B0B1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EA3B17" w14:textId="77777777" w:rsidR="0053072C" w:rsidRDefault="0053072C" w:rsidP="0053072C">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125"/>
    <w:rsid w:val="00037B17"/>
    <w:rsid w:val="00045125"/>
    <w:rsid w:val="00055F08"/>
    <w:rsid w:val="00090E74"/>
    <w:rsid w:val="00094742"/>
    <w:rsid w:val="000B1AB3"/>
    <w:rsid w:val="001243A1"/>
    <w:rsid w:val="0014684D"/>
    <w:rsid w:val="00185B5E"/>
    <w:rsid w:val="001B04B2"/>
    <w:rsid w:val="001F3012"/>
    <w:rsid w:val="002024BF"/>
    <w:rsid w:val="00220C72"/>
    <w:rsid w:val="002331B2"/>
    <w:rsid w:val="002608B5"/>
    <w:rsid w:val="0026689A"/>
    <w:rsid w:val="002A6679"/>
    <w:rsid w:val="003168EA"/>
    <w:rsid w:val="00334BF9"/>
    <w:rsid w:val="003602D4"/>
    <w:rsid w:val="00396AF9"/>
    <w:rsid w:val="003975A1"/>
    <w:rsid w:val="003A05B5"/>
    <w:rsid w:val="003B3203"/>
    <w:rsid w:val="0040027A"/>
    <w:rsid w:val="00417B61"/>
    <w:rsid w:val="0047440C"/>
    <w:rsid w:val="00480F9F"/>
    <w:rsid w:val="004D77C6"/>
    <w:rsid w:val="0050091A"/>
    <w:rsid w:val="0051355F"/>
    <w:rsid w:val="0053072C"/>
    <w:rsid w:val="00590D74"/>
    <w:rsid w:val="005B1683"/>
    <w:rsid w:val="005C1BD3"/>
    <w:rsid w:val="005C3AFD"/>
    <w:rsid w:val="00623C71"/>
    <w:rsid w:val="006415A0"/>
    <w:rsid w:val="0066639B"/>
    <w:rsid w:val="00690A8A"/>
    <w:rsid w:val="006C6AA5"/>
    <w:rsid w:val="00722A13"/>
    <w:rsid w:val="00741758"/>
    <w:rsid w:val="007E5DC6"/>
    <w:rsid w:val="007E73C6"/>
    <w:rsid w:val="00874D9E"/>
    <w:rsid w:val="0088591F"/>
    <w:rsid w:val="008D2B27"/>
    <w:rsid w:val="008D393A"/>
    <w:rsid w:val="008D61F9"/>
    <w:rsid w:val="008E1157"/>
    <w:rsid w:val="008E6382"/>
    <w:rsid w:val="00904AAD"/>
    <w:rsid w:val="0090629A"/>
    <w:rsid w:val="00957EA8"/>
    <w:rsid w:val="00977726"/>
    <w:rsid w:val="00981F5F"/>
    <w:rsid w:val="0099184E"/>
    <w:rsid w:val="009C5776"/>
    <w:rsid w:val="009F2EBD"/>
    <w:rsid w:val="009F3442"/>
    <w:rsid w:val="00A04EED"/>
    <w:rsid w:val="00A414AD"/>
    <w:rsid w:val="00A77B51"/>
    <w:rsid w:val="00A9197C"/>
    <w:rsid w:val="00AC6060"/>
    <w:rsid w:val="00AE0A09"/>
    <w:rsid w:val="00B67835"/>
    <w:rsid w:val="00B7535F"/>
    <w:rsid w:val="00B90345"/>
    <w:rsid w:val="00B9644F"/>
    <w:rsid w:val="00BC6EFC"/>
    <w:rsid w:val="00BE2949"/>
    <w:rsid w:val="00C159B8"/>
    <w:rsid w:val="00C15F47"/>
    <w:rsid w:val="00C3699C"/>
    <w:rsid w:val="00CA07FF"/>
    <w:rsid w:val="00CB2F11"/>
    <w:rsid w:val="00CD7A60"/>
    <w:rsid w:val="00D06643"/>
    <w:rsid w:val="00D350D0"/>
    <w:rsid w:val="00D54E59"/>
    <w:rsid w:val="00D64C02"/>
    <w:rsid w:val="00D66C4C"/>
    <w:rsid w:val="00DB463E"/>
    <w:rsid w:val="00DE1117"/>
    <w:rsid w:val="00DE73F0"/>
    <w:rsid w:val="00E32789"/>
    <w:rsid w:val="00E33E84"/>
    <w:rsid w:val="00E74326"/>
    <w:rsid w:val="00E7452E"/>
    <w:rsid w:val="00E9483A"/>
    <w:rsid w:val="00EC0547"/>
    <w:rsid w:val="00EE01A8"/>
    <w:rsid w:val="00EE1750"/>
    <w:rsid w:val="00EF718E"/>
    <w:rsid w:val="00F55FC9"/>
    <w:rsid w:val="00F5751D"/>
    <w:rsid w:val="00F91EC8"/>
    <w:rsid w:val="00F92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A93FA"/>
  <w15:chartTrackingRefBased/>
  <w15:docId w15:val="{27364149-E15A-1942-A77E-224A4E72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045125"/>
  </w:style>
  <w:style w:type="character" w:customStyle="1" w:styleId="DateChar">
    <w:name w:val="Date Char"/>
    <w:basedOn w:val="DefaultParagraphFont"/>
    <w:link w:val="Date"/>
    <w:uiPriority w:val="99"/>
    <w:semiHidden/>
    <w:rsid w:val="00045125"/>
  </w:style>
  <w:style w:type="character" w:styleId="Hyperlink">
    <w:name w:val="Hyperlink"/>
    <w:basedOn w:val="DefaultParagraphFont"/>
    <w:uiPriority w:val="99"/>
    <w:unhideWhenUsed/>
    <w:rsid w:val="00045125"/>
    <w:rPr>
      <w:color w:val="CC9900" w:themeColor="hyperlink"/>
      <w:u w:val="single"/>
    </w:rPr>
  </w:style>
  <w:style w:type="character" w:styleId="UnresolvedMention">
    <w:name w:val="Unresolved Mention"/>
    <w:basedOn w:val="DefaultParagraphFont"/>
    <w:uiPriority w:val="99"/>
    <w:semiHidden/>
    <w:unhideWhenUsed/>
    <w:rsid w:val="00045125"/>
    <w:rPr>
      <w:color w:val="605E5C"/>
      <w:shd w:val="clear" w:color="auto" w:fill="E1DFDD"/>
    </w:rPr>
  </w:style>
  <w:style w:type="paragraph" w:styleId="Header">
    <w:name w:val="header"/>
    <w:basedOn w:val="Normal"/>
    <w:link w:val="HeaderChar"/>
    <w:uiPriority w:val="99"/>
    <w:unhideWhenUsed/>
    <w:rsid w:val="0053072C"/>
    <w:pPr>
      <w:tabs>
        <w:tab w:val="center" w:pos="4680"/>
        <w:tab w:val="right" w:pos="9360"/>
      </w:tabs>
    </w:pPr>
  </w:style>
  <w:style w:type="character" w:customStyle="1" w:styleId="HeaderChar">
    <w:name w:val="Header Char"/>
    <w:basedOn w:val="DefaultParagraphFont"/>
    <w:link w:val="Header"/>
    <w:uiPriority w:val="99"/>
    <w:rsid w:val="0053072C"/>
  </w:style>
  <w:style w:type="character" w:styleId="PageNumber">
    <w:name w:val="page number"/>
    <w:basedOn w:val="DefaultParagraphFont"/>
    <w:uiPriority w:val="99"/>
    <w:semiHidden/>
    <w:unhideWhenUsed/>
    <w:rsid w:val="005307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tiff"/><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tif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tiff"/><Relationship Id="rId20" Type="http://schemas.openxmlformats.org/officeDocument/2006/relationships/hyperlink" Target="mailto:vissermel@hotmail.com" TargetMode="External"/><Relationship Id="rId1" Type="http://schemas.openxmlformats.org/officeDocument/2006/relationships/styles" Target="styles.xml"/><Relationship Id="rId6" Type="http://schemas.openxmlformats.org/officeDocument/2006/relationships/hyperlink" Target="mailto:vissermel@hotmail.com" TargetMode="External"/><Relationship Id="rId11" Type="http://schemas.openxmlformats.org/officeDocument/2006/relationships/image" Target="media/image5.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tif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18</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Visser</dc:creator>
  <cp:keywords/>
  <dc:description/>
  <cp:lastModifiedBy>Mel Visser</cp:lastModifiedBy>
  <cp:revision>6</cp:revision>
  <cp:lastPrinted>2020-05-22T13:38:00Z</cp:lastPrinted>
  <dcterms:created xsi:type="dcterms:W3CDTF">2020-05-22T11:20:00Z</dcterms:created>
  <dcterms:modified xsi:type="dcterms:W3CDTF">2020-09-25T21:42:00Z</dcterms:modified>
</cp:coreProperties>
</file>